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DA4B" w14:textId="1082007E" w:rsidR="00BC49E2" w:rsidRDefault="00BC49E2" w:rsidP="00BC49E2">
      <w:pPr>
        <w:pStyle w:val="Default"/>
        <w:jc w:val="center"/>
        <w:rPr>
          <w:b/>
          <w:bCs/>
          <w:sz w:val="22"/>
          <w:szCs w:val="22"/>
        </w:rPr>
      </w:pPr>
      <w:r>
        <w:rPr>
          <w:b/>
          <w:bCs/>
          <w:sz w:val="22"/>
          <w:szCs w:val="22"/>
        </w:rPr>
        <w:t xml:space="preserve">Report of Scrutiny </w:t>
      </w:r>
      <w:r w:rsidR="006F4246">
        <w:rPr>
          <w:b/>
          <w:bCs/>
          <w:sz w:val="22"/>
          <w:szCs w:val="22"/>
        </w:rPr>
        <w:t>Committee</w:t>
      </w:r>
    </w:p>
    <w:p w14:paraId="2C6933F5" w14:textId="77777777" w:rsidR="00BC49E2" w:rsidRPr="00C00AC7" w:rsidRDefault="00BC49E2" w:rsidP="00BC49E2">
      <w:pPr>
        <w:pStyle w:val="Default"/>
        <w:jc w:val="both"/>
        <w:rPr>
          <w:sz w:val="22"/>
          <w:szCs w:val="22"/>
        </w:rPr>
      </w:pPr>
    </w:p>
    <w:p w14:paraId="5AFB0722" w14:textId="64B709FD" w:rsidR="00BC49E2" w:rsidRPr="007621AD" w:rsidRDefault="00BC49E2" w:rsidP="007621AD">
      <w:pPr>
        <w:pStyle w:val="Default"/>
        <w:numPr>
          <w:ilvl w:val="0"/>
          <w:numId w:val="13"/>
        </w:numPr>
        <w:jc w:val="both"/>
      </w:pPr>
      <w:r w:rsidRPr="007621AD">
        <w:t xml:space="preserve">This report summarises the business considered at the meeting of </w:t>
      </w:r>
      <w:r w:rsidR="008104E7" w:rsidRPr="007621AD">
        <w:t xml:space="preserve">the </w:t>
      </w:r>
      <w:r w:rsidRPr="007621AD">
        <w:t xml:space="preserve">Scrutiny </w:t>
      </w:r>
      <w:r w:rsidR="006F4246" w:rsidRPr="007621AD">
        <w:t>Committee held</w:t>
      </w:r>
      <w:r w:rsidRPr="007621AD">
        <w:t xml:space="preserve"> on </w:t>
      </w:r>
      <w:r w:rsidR="006F4246" w:rsidRPr="007621AD">
        <w:t>1</w:t>
      </w:r>
      <w:r w:rsidR="008A3979" w:rsidRPr="007621AD">
        <w:t>1 January 2022</w:t>
      </w:r>
      <w:r w:rsidR="008104E7" w:rsidRPr="007621AD">
        <w:t>.</w:t>
      </w:r>
    </w:p>
    <w:p w14:paraId="250AB220" w14:textId="26603B29" w:rsidR="00E368D7" w:rsidRPr="007621AD" w:rsidRDefault="00E368D7" w:rsidP="007621AD">
      <w:pPr>
        <w:pStyle w:val="Default"/>
        <w:jc w:val="both"/>
        <w:rPr>
          <w:b/>
          <w:u w:val="single"/>
        </w:rPr>
      </w:pPr>
    </w:p>
    <w:p w14:paraId="3C0C8E51" w14:textId="5FD113C5" w:rsidR="009946F5" w:rsidRPr="007621AD" w:rsidRDefault="008A3979" w:rsidP="007621AD">
      <w:pPr>
        <w:pStyle w:val="Default"/>
        <w:jc w:val="both"/>
        <w:rPr>
          <w:b/>
        </w:rPr>
      </w:pPr>
      <w:r w:rsidRPr="007621AD">
        <w:rPr>
          <w:b/>
        </w:rPr>
        <w:t>Scrutiny Portfolio Update: Strategy and Reform</w:t>
      </w:r>
    </w:p>
    <w:p w14:paraId="605FD11E" w14:textId="77777777" w:rsidR="004F4676" w:rsidRPr="007621AD" w:rsidRDefault="004F4676" w:rsidP="007621AD">
      <w:pPr>
        <w:pStyle w:val="Default"/>
        <w:jc w:val="both"/>
        <w:rPr>
          <w:b/>
        </w:rPr>
      </w:pPr>
    </w:p>
    <w:p w14:paraId="57AD2575" w14:textId="154A7074" w:rsidR="008A3979" w:rsidRPr="007621AD" w:rsidRDefault="00E368D7"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val="en" w:eastAsia="en-GB"/>
        </w:rPr>
        <w:t>The Leader of the Council</w:t>
      </w:r>
      <w:r w:rsidR="008A3979" w:rsidRPr="007621AD">
        <w:rPr>
          <w:rFonts w:ascii="Arial" w:eastAsia="Times New Roman" w:hAnsi="Arial" w:cs="Arial"/>
          <w:sz w:val="24"/>
          <w:szCs w:val="24"/>
          <w:lang w:val="en" w:eastAsia="en-GB"/>
        </w:rPr>
        <w:t xml:space="preserve"> and the Deputy Chief Executive</w:t>
      </w:r>
      <w:r w:rsidR="008F1F8F" w:rsidRPr="007621AD">
        <w:rPr>
          <w:rFonts w:ascii="Arial" w:eastAsia="Times New Roman" w:hAnsi="Arial" w:cs="Arial"/>
          <w:sz w:val="24"/>
          <w:szCs w:val="24"/>
          <w:lang w:val="en" w:eastAsia="en-GB"/>
        </w:rPr>
        <w:t xml:space="preserve"> </w:t>
      </w:r>
      <w:r w:rsidR="008A3979" w:rsidRPr="007621AD">
        <w:rPr>
          <w:rFonts w:ascii="Arial" w:eastAsia="Times New Roman" w:hAnsi="Arial" w:cs="Arial"/>
          <w:sz w:val="24"/>
          <w:szCs w:val="24"/>
          <w:lang w:eastAsia="en-GB"/>
        </w:rPr>
        <w:t>presented an update on the work of the Strategy and Reform portfolio since May 2019</w:t>
      </w:r>
      <w:r w:rsidR="008A3979" w:rsidRPr="007621AD">
        <w:rPr>
          <w:rFonts w:ascii="Arial" w:eastAsia="Times New Roman" w:hAnsi="Arial" w:cs="Arial"/>
          <w:sz w:val="24"/>
          <w:szCs w:val="24"/>
          <w:lang w:eastAsia="en-GB"/>
        </w:rPr>
        <w:t>.</w:t>
      </w:r>
    </w:p>
    <w:p w14:paraId="63C8DE31"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eastAsia="en-GB"/>
        </w:rPr>
      </w:pPr>
    </w:p>
    <w:p w14:paraId="37C9731D" w14:textId="2C00E5A7" w:rsidR="008A3979" w:rsidRPr="007621AD" w:rsidRDefault="008A3979"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val="en" w:eastAsia="en-GB"/>
        </w:rPr>
        <w:t xml:space="preserve">We </w:t>
      </w:r>
      <w:r w:rsidRPr="007621AD">
        <w:rPr>
          <w:rFonts w:ascii="Arial" w:hAnsi="Arial" w:cs="Arial"/>
          <w:sz w:val="24"/>
          <w:szCs w:val="24"/>
        </w:rPr>
        <w:t>welcome</w:t>
      </w:r>
      <w:r w:rsidRPr="007621AD">
        <w:rPr>
          <w:rFonts w:ascii="Arial" w:hAnsi="Arial" w:cs="Arial"/>
          <w:sz w:val="24"/>
          <w:szCs w:val="24"/>
        </w:rPr>
        <w:t>d</w:t>
      </w:r>
      <w:r w:rsidRPr="007621AD">
        <w:rPr>
          <w:rFonts w:ascii="Arial" w:hAnsi="Arial" w:cs="Arial"/>
          <w:sz w:val="24"/>
          <w:szCs w:val="24"/>
        </w:rPr>
        <w:t xml:space="preserve"> the progress made on the portfolio over the last year</w:t>
      </w:r>
      <w:r w:rsidRPr="007621AD">
        <w:rPr>
          <w:rFonts w:ascii="Arial" w:eastAsia="Times New Roman" w:hAnsi="Arial" w:cs="Arial"/>
          <w:sz w:val="24"/>
          <w:szCs w:val="24"/>
          <w:lang w:eastAsia="en-GB"/>
        </w:rPr>
        <w:t xml:space="preserve"> and also queried that c</w:t>
      </w:r>
      <w:r w:rsidRPr="007621AD">
        <w:rPr>
          <w:rFonts w:ascii="Arial" w:eastAsia="Times New Roman" w:hAnsi="Arial" w:cs="Arial"/>
          <w:sz w:val="24"/>
          <w:szCs w:val="24"/>
          <w:lang w:eastAsia="en-GB"/>
        </w:rPr>
        <w:t>hallenges facing the portfolio</w:t>
      </w:r>
      <w:r w:rsidRPr="007621AD">
        <w:rPr>
          <w:rFonts w:ascii="Arial" w:eastAsia="Times New Roman" w:hAnsi="Arial" w:cs="Arial"/>
          <w:sz w:val="24"/>
          <w:szCs w:val="24"/>
          <w:lang w:eastAsia="en-GB"/>
        </w:rPr>
        <w:t>.</w:t>
      </w:r>
    </w:p>
    <w:p w14:paraId="39770811"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7F6A3738" w14:textId="61718306" w:rsidR="008A3979" w:rsidRPr="007621AD" w:rsidRDefault="008A3979"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queried</w:t>
      </w:r>
      <w:r w:rsidRPr="007621AD">
        <w:rPr>
          <w:rFonts w:ascii="Arial" w:eastAsia="Times New Roman" w:hAnsi="Arial" w:cs="Arial"/>
          <w:sz w:val="24"/>
          <w:szCs w:val="24"/>
          <w:lang w:eastAsia="en-GB"/>
        </w:rPr>
        <w:t xml:space="preserve"> how internal communications can be made more effective</w:t>
      </w:r>
      <w:r w:rsidRPr="007621AD">
        <w:rPr>
          <w:rFonts w:ascii="Arial" w:eastAsia="Times New Roman" w:hAnsi="Arial" w:cs="Arial"/>
          <w:sz w:val="24"/>
          <w:szCs w:val="24"/>
          <w:lang w:eastAsia="en-GB"/>
        </w:rPr>
        <w:t xml:space="preserve"> as this was identified as a challenge and </w:t>
      </w:r>
      <w:r w:rsidRPr="007621AD">
        <w:rPr>
          <w:rFonts w:ascii="Arial" w:eastAsia="Times New Roman" w:hAnsi="Arial" w:cs="Arial"/>
          <w:sz w:val="24"/>
          <w:szCs w:val="24"/>
          <w:lang w:eastAsia="en-GB"/>
        </w:rPr>
        <w:t xml:space="preserve">it was explained that new tools had been introduced such as bi-monthly Employee Voice meetings, a monthly Team Brief newsletter, and a development programme to promote the role of managers in supporting staff. </w:t>
      </w:r>
    </w:p>
    <w:p w14:paraId="5ABC6E52"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2CEB1E7A" w14:textId="0B2905AD" w:rsidR="008A3979" w:rsidRPr="007621AD" w:rsidRDefault="008A3979"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queried p</w:t>
      </w:r>
      <w:r w:rsidRPr="007621AD">
        <w:rPr>
          <w:rFonts w:ascii="Arial" w:eastAsia="Times New Roman" w:hAnsi="Arial" w:cs="Arial"/>
          <w:sz w:val="24"/>
          <w:szCs w:val="24"/>
          <w:lang w:eastAsia="en-GB"/>
        </w:rPr>
        <w:t xml:space="preserve">rogress on public service reform and the County Deal </w:t>
      </w:r>
      <w:r w:rsidRPr="007621AD">
        <w:rPr>
          <w:rFonts w:ascii="Arial" w:eastAsia="Times New Roman" w:hAnsi="Arial" w:cs="Arial"/>
          <w:sz w:val="24"/>
          <w:szCs w:val="24"/>
          <w:lang w:eastAsia="en-GB"/>
        </w:rPr>
        <w:t xml:space="preserve">and </w:t>
      </w:r>
      <w:r w:rsidRPr="007621AD">
        <w:rPr>
          <w:rFonts w:ascii="Arial" w:eastAsia="Times New Roman" w:hAnsi="Arial" w:cs="Arial"/>
          <w:sz w:val="24"/>
          <w:szCs w:val="24"/>
          <w:lang w:eastAsia="en-GB"/>
        </w:rPr>
        <w:t xml:space="preserve">were advised that a report would shortly be considered by Full Council on joint working in Lancashire, which sought agreement to move forward with the County Deal. </w:t>
      </w:r>
    </w:p>
    <w:p w14:paraId="3FCB75AB"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2AC45507" w14:textId="15C8DBEF" w:rsidR="00983A92" w:rsidRPr="007621AD" w:rsidRDefault="008A3979"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 xml:space="preserve">We questioned </w:t>
      </w:r>
      <w:r w:rsidR="00983A92" w:rsidRPr="007621AD">
        <w:rPr>
          <w:rFonts w:ascii="Arial" w:eastAsia="Times New Roman" w:hAnsi="Arial" w:cs="Arial"/>
          <w:sz w:val="24"/>
          <w:szCs w:val="24"/>
          <w:lang w:eastAsia="en-GB"/>
        </w:rPr>
        <w:t>ho</w:t>
      </w:r>
      <w:r w:rsidRPr="007621AD">
        <w:rPr>
          <w:rFonts w:ascii="Arial" w:eastAsia="Times New Roman" w:hAnsi="Arial" w:cs="Arial"/>
          <w:sz w:val="24"/>
          <w:szCs w:val="24"/>
          <w:lang w:eastAsia="en-GB"/>
        </w:rPr>
        <w:t>w the council could continue to strengthen its governance and the advantages of the Scrutiny and Governance Committees in challenging the work of the council and administration were emphasised.</w:t>
      </w:r>
    </w:p>
    <w:p w14:paraId="55AA0EF4"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36B9EF95" w14:textId="45D2DC88"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hAnsi="Arial" w:cs="Arial"/>
          <w:sz w:val="24"/>
          <w:szCs w:val="24"/>
        </w:rPr>
        <w:t xml:space="preserve">We were </w:t>
      </w:r>
      <w:r w:rsidRPr="008A3979">
        <w:rPr>
          <w:rFonts w:ascii="Arial" w:hAnsi="Arial" w:cs="Arial"/>
          <w:sz w:val="24"/>
          <w:szCs w:val="24"/>
        </w:rPr>
        <w:t>grateful for the reassurance that governance remains a focus and priority for the Council and ensuring that it is embedded into the work of the Council</w:t>
      </w:r>
      <w:r w:rsidRPr="007621AD">
        <w:rPr>
          <w:rFonts w:ascii="Arial" w:hAnsi="Arial" w:cs="Arial"/>
          <w:sz w:val="24"/>
          <w:szCs w:val="24"/>
        </w:rPr>
        <w:t>.</w:t>
      </w:r>
    </w:p>
    <w:p w14:paraId="4563254C"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61B2A7DA" w14:textId="7F69FE4F"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also sought c</w:t>
      </w:r>
      <w:r w:rsidR="008A3979" w:rsidRPr="007621AD">
        <w:rPr>
          <w:rFonts w:ascii="Arial" w:eastAsia="Times New Roman" w:hAnsi="Arial" w:cs="Arial"/>
          <w:sz w:val="24"/>
          <w:szCs w:val="24"/>
          <w:lang w:eastAsia="en-GB"/>
        </w:rPr>
        <w:t xml:space="preserve">larity as to the meaning of the Corporate Strategy project to “transform the way the council operates”. It was explained, in response, that this referred to fundamental changes to the way the council operates and delivers services. </w:t>
      </w:r>
    </w:p>
    <w:p w14:paraId="204E1AF5"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54812CCD" w14:textId="5D6102D9"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questioned ho</w:t>
      </w:r>
      <w:r w:rsidR="008A3979" w:rsidRPr="007621AD">
        <w:rPr>
          <w:rFonts w:ascii="Arial" w:eastAsia="Times New Roman" w:hAnsi="Arial" w:cs="Arial"/>
          <w:sz w:val="24"/>
          <w:szCs w:val="24"/>
          <w:lang w:eastAsia="en-GB"/>
        </w:rPr>
        <w:t xml:space="preserve">w the Peer Challenge Action Plan would be monitored and it was explained that this would be done by the Cabinet within quarterly performance monitoring reports which are also considered by the Scrutiny Budget and Performance Panel. </w:t>
      </w:r>
    </w:p>
    <w:p w14:paraId="6DB738D0"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7ECC8D4F" w14:textId="0437EDD0" w:rsidR="008A3979"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 xml:space="preserve">We </w:t>
      </w:r>
      <w:r w:rsidR="008A3979" w:rsidRPr="007621AD">
        <w:rPr>
          <w:rFonts w:ascii="Arial" w:eastAsia="Times New Roman" w:hAnsi="Arial" w:cs="Arial"/>
          <w:sz w:val="24"/>
          <w:szCs w:val="24"/>
          <w:lang w:eastAsia="en-GB"/>
        </w:rPr>
        <w:t>requested further information on events which took place outside of Leyland</w:t>
      </w:r>
      <w:r w:rsidRPr="007621AD">
        <w:rPr>
          <w:rFonts w:ascii="Arial" w:eastAsia="Times New Roman" w:hAnsi="Arial" w:cs="Arial"/>
          <w:sz w:val="24"/>
          <w:szCs w:val="24"/>
          <w:lang w:eastAsia="en-GB"/>
        </w:rPr>
        <w:t xml:space="preserve"> in 2021</w:t>
      </w:r>
      <w:r w:rsidR="008A3979" w:rsidRPr="007621AD">
        <w:rPr>
          <w:rFonts w:ascii="Arial" w:eastAsia="Times New Roman" w:hAnsi="Arial" w:cs="Arial"/>
          <w:sz w:val="24"/>
          <w:szCs w:val="24"/>
          <w:lang w:eastAsia="en-GB"/>
        </w:rPr>
        <w:t xml:space="preserve">. </w:t>
      </w:r>
    </w:p>
    <w:p w14:paraId="70AAE647"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6076EAA1" w14:textId="1C04D6FE"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hAnsi="Arial" w:cs="Arial"/>
          <w:sz w:val="24"/>
          <w:szCs w:val="24"/>
        </w:rPr>
        <w:t xml:space="preserve">We </w:t>
      </w:r>
      <w:r w:rsidRPr="008A3979">
        <w:rPr>
          <w:rFonts w:ascii="Arial" w:hAnsi="Arial" w:cs="Arial"/>
          <w:sz w:val="24"/>
          <w:szCs w:val="24"/>
        </w:rPr>
        <w:t>suggest</w:t>
      </w:r>
      <w:r w:rsidRPr="007621AD">
        <w:rPr>
          <w:rFonts w:ascii="Arial" w:hAnsi="Arial" w:cs="Arial"/>
          <w:sz w:val="24"/>
          <w:szCs w:val="24"/>
        </w:rPr>
        <w:t>ed</w:t>
      </w:r>
      <w:r w:rsidRPr="008A3979">
        <w:rPr>
          <w:rFonts w:ascii="Arial" w:hAnsi="Arial" w:cs="Arial"/>
          <w:sz w:val="24"/>
          <w:szCs w:val="24"/>
        </w:rPr>
        <w:t xml:space="preserve"> that communications key indicators be developed further for future years and be more outcome focussed</w:t>
      </w:r>
      <w:r w:rsidRPr="007621AD">
        <w:rPr>
          <w:rFonts w:ascii="Arial" w:hAnsi="Arial" w:cs="Arial"/>
          <w:sz w:val="24"/>
          <w:szCs w:val="24"/>
        </w:rPr>
        <w:t>.</w:t>
      </w:r>
    </w:p>
    <w:p w14:paraId="00B896CF"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75273D92" w14:textId="54DA0252" w:rsidR="008A3979"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hAnsi="Arial" w:cs="Arial"/>
          <w:sz w:val="24"/>
          <w:szCs w:val="24"/>
        </w:rPr>
        <w:t xml:space="preserve">We also </w:t>
      </w:r>
      <w:r w:rsidR="008A3979" w:rsidRPr="007621AD">
        <w:rPr>
          <w:rFonts w:ascii="Arial" w:eastAsia="Times New Roman" w:hAnsi="Arial" w:cs="Arial"/>
          <w:sz w:val="24"/>
          <w:szCs w:val="24"/>
          <w:lang w:eastAsia="en-GB"/>
        </w:rPr>
        <w:t xml:space="preserve">requested that the results of the Residents’ Survey and Employee Survey be considered by the Scrutiny Committee. </w:t>
      </w:r>
    </w:p>
    <w:p w14:paraId="4A97F468" w14:textId="77777777" w:rsidR="007621AD" w:rsidRPr="007621AD" w:rsidRDefault="007621AD" w:rsidP="007621AD">
      <w:pPr>
        <w:spacing w:after="0" w:line="240" w:lineRule="auto"/>
        <w:jc w:val="both"/>
        <w:rPr>
          <w:rFonts w:ascii="Arial" w:eastAsia="Times New Roman" w:hAnsi="Arial" w:cs="Arial"/>
          <w:sz w:val="24"/>
          <w:szCs w:val="24"/>
          <w:lang w:eastAsia="en-GB"/>
        </w:rPr>
      </w:pPr>
    </w:p>
    <w:p w14:paraId="3A6F36C0" w14:textId="198E5490" w:rsidR="00983A92" w:rsidRPr="007621AD" w:rsidRDefault="00983A92" w:rsidP="007621AD">
      <w:pPr>
        <w:numPr>
          <w:ilvl w:val="0"/>
          <w:numId w:val="13"/>
        </w:numPr>
        <w:spacing w:line="254" w:lineRule="auto"/>
        <w:contextualSpacing/>
        <w:jc w:val="both"/>
        <w:rPr>
          <w:rFonts w:ascii="Arial" w:hAnsi="Arial" w:cs="Arial"/>
          <w:sz w:val="24"/>
          <w:szCs w:val="24"/>
        </w:rPr>
      </w:pPr>
      <w:r w:rsidRPr="007621AD">
        <w:rPr>
          <w:rFonts w:ascii="Arial" w:hAnsi="Arial" w:cs="Arial"/>
          <w:sz w:val="24"/>
          <w:szCs w:val="24"/>
        </w:rPr>
        <w:t xml:space="preserve">We asked </w:t>
      </w:r>
      <w:r w:rsidRPr="008A3979">
        <w:rPr>
          <w:rFonts w:ascii="Arial" w:hAnsi="Arial" w:cs="Arial"/>
          <w:sz w:val="24"/>
          <w:szCs w:val="24"/>
        </w:rPr>
        <w:t>that consideration be given to the Council’s online customer service system allowing third parties to be able to report and make service requests.</w:t>
      </w:r>
    </w:p>
    <w:p w14:paraId="044EC9C5" w14:textId="77777777" w:rsidR="007621AD" w:rsidRPr="007621AD" w:rsidRDefault="007621AD" w:rsidP="007621AD">
      <w:pPr>
        <w:spacing w:line="254" w:lineRule="auto"/>
        <w:contextualSpacing/>
        <w:jc w:val="both"/>
        <w:rPr>
          <w:rFonts w:ascii="Arial" w:hAnsi="Arial" w:cs="Arial"/>
          <w:sz w:val="24"/>
          <w:szCs w:val="24"/>
        </w:rPr>
      </w:pPr>
    </w:p>
    <w:p w14:paraId="46EAAE26" w14:textId="682AB439" w:rsidR="008A3979" w:rsidRPr="008A3979" w:rsidRDefault="00983A92" w:rsidP="007621AD">
      <w:pPr>
        <w:numPr>
          <w:ilvl w:val="0"/>
          <w:numId w:val="13"/>
        </w:numPr>
        <w:spacing w:line="254" w:lineRule="auto"/>
        <w:contextualSpacing/>
        <w:jc w:val="both"/>
        <w:rPr>
          <w:rFonts w:ascii="Arial" w:hAnsi="Arial" w:cs="Arial"/>
          <w:sz w:val="24"/>
          <w:szCs w:val="24"/>
        </w:rPr>
      </w:pPr>
      <w:r w:rsidRPr="007621AD">
        <w:rPr>
          <w:rFonts w:ascii="Arial" w:hAnsi="Arial" w:cs="Arial"/>
          <w:sz w:val="24"/>
          <w:szCs w:val="24"/>
        </w:rPr>
        <w:t>We thanked t</w:t>
      </w:r>
      <w:r w:rsidR="008A3979" w:rsidRPr="008A3979">
        <w:rPr>
          <w:rFonts w:ascii="Arial" w:eastAsia="Times New Roman" w:hAnsi="Arial" w:cs="Arial"/>
          <w:sz w:val="24"/>
          <w:szCs w:val="24"/>
          <w:lang w:eastAsia="en-GB"/>
        </w:rPr>
        <w:t>he Leader of the Council and the Deputy Chief Executive for their attendance and report.</w:t>
      </w:r>
    </w:p>
    <w:p w14:paraId="22BCA3D6" w14:textId="77777777" w:rsidR="00E368D7" w:rsidRPr="007621AD" w:rsidRDefault="00E368D7" w:rsidP="007621AD">
      <w:pPr>
        <w:autoSpaceDE w:val="0"/>
        <w:autoSpaceDN w:val="0"/>
        <w:adjustRightInd w:val="0"/>
        <w:spacing w:after="0" w:line="240" w:lineRule="auto"/>
        <w:jc w:val="both"/>
        <w:rPr>
          <w:rFonts w:ascii="Arial" w:eastAsia="Times New Roman" w:hAnsi="Arial" w:cs="Arial"/>
          <w:color w:val="000000"/>
          <w:sz w:val="24"/>
          <w:szCs w:val="24"/>
          <w:lang w:eastAsia="en-GB"/>
        </w:rPr>
      </w:pPr>
    </w:p>
    <w:p w14:paraId="565281AC" w14:textId="794793CC" w:rsidR="00E368D7" w:rsidRPr="007621AD" w:rsidRDefault="007621AD" w:rsidP="007621AD">
      <w:pPr>
        <w:spacing w:after="0" w:line="240" w:lineRule="auto"/>
        <w:jc w:val="both"/>
        <w:rPr>
          <w:rFonts w:ascii="Arial" w:eastAsia="Times New Roman" w:hAnsi="Arial" w:cs="Arial"/>
          <w:b/>
          <w:bCs/>
          <w:sz w:val="24"/>
          <w:szCs w:val="24"/>
          <w:lang w:eastAsia="en-GB"/>
        </w:rPr>
      </w:pPr>
      <w:r w:rsidRPr="007621AD">
        <w:rPr>
          <w:rFonts w:ascii="Arial" w:eastAsia="Times New Roman" w:hAnsi="Arial" w:cs="Arial"/>
          <w:b/>
          <w:bCs/>
          <w:sz w:val="24"/>
          <w:szCs w:val="24"/>
          <w:lang w:eastAsia="en-GB"/>
        </w:rPr>
        <w:t>Partnership Working 2021</w:t>
      </w:r>
    </w:p>
    <w:p w14:paraId="02DD45CA" w14:textId="701EBEB9" w:rsidR="009946F5" w:rsidRPr="007621AD" w:rsidRDefault="009946F5" w:rsidP="007621AD">
      <w:pPr>
        <w:pStyle w:val="Default"/>
        <w:jc w:val="both"/>
        <w:rPr>
          <w:b/>
          <w:u w:val="single"/>
        </w:rPr>
      </w:pPr>
    </w:p>
    <w:p w14:paraId="00DD42F7" w14:textId="49FDE980"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The Leader of the Council and the Deputy Chief Executive presented an update on the Chorley and South </w:t>
      </w:r>
      <w:proofErr w:type="spellStart"/>
      <w:r w:rsidRPr="007621AD">
        <w:rPr>
          <w:rFonts w:ascii="Arial" w:eastAsia="Times New Roman" w:hAnsi="Arial" w:cs="Arial"/>
          <w:sz w:val="24"/>
          <w:szCs w:val="24"/>
          <w:lang w:val="en-US" w:eastAsia="en-GB"/>
        </w:rPr>
        <w:t>Ribble</w:t>
      </w:r>
      <w:proofErr w:type="spellEnd"/>
      <w:r w:rsidRPr="007621AD">
        <w:rPr>
          <w:rFonts w:ascii="Arial" w:eastAsia="Times New Roman" w:hAnsi="Arial" w:cs="Arial"/>
          <w:sz w:val="24"/>
          <w:szCs w:val="24"/>
          <w:lang w:val="en-US" w:eastAsia="en-GB"/>
        </w:rPr>
        <w:t xml:space="preserve"> Partnership, which was established in July 2021</w:t>
      </w:r>
      <w:r w:rsidRPr="007621AD">
        <w:rPr>
          <w:rFonts w:ascii="Arial" w:eastAsia="Times New Roman" w:hAnsi="Arial" w:cs="Arial"/>
          <w:sz w:val="24"/>
          <w:szCs w:val="24"/>
          <w:lang w:val="en-US" w:eastAsia="en-GB"/>
        </w:rPr>
        <w:t>.</w:t>
      </w:r>
      <w:r w:rsidRPr="007621AD">
        <w:rPr>
          <w:rFonts w:ascii="Arial" w:eastAsia="Times New Roman" w:hAnsi="Arial" w:cs="Arial"/>
          <w:sz w:val="24"/>
          <w:szCs w:val="24"/>
          <w:lang w:val="en-US" w:eastAsia="en-GB"/>
        </w:rPr>
        <w:t xml:space="preserve"> </w:t>
      </w:r>
    </w:p>
    <w:p w14:paraId="2CF3BF06"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val="en-US" w:eastAsia="en-GB"/>
        </w:rPr>
      </w:pPr>
    </w:p>
    <w:p w14:paraId="1BD241BE" w14:textId="1DF415C2"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We queried </w:t>
      </w:r>
      <w:r w:rsidRPr="007621AD">
        <w:rPr>
          <w:rFonts w:ascii="Arial" w:eastAsia="Times New Roman" w:hAnsi="Arial" w:cs="Arial"/>
          <w:sz w:val="24"/>
          <w:szCs w:val="24"/>
          <w:lang w:val="en-US" w:eastAsia="en-GB"/>
        </w:rPr>
        <w:t xml:space="preserve">how a focus on South </w:t>
      </w:r>
      <w:proofErr w:type="spellStart"/>
      <w:r w:rsidRPr="007621AD">
        <w:rPr>
          <w:rFonts w:ascii="Arial" w:eastAsia="Times New Roman" w:hAnsi="Arial" w:cs="Arial"/>
          <w:sz w:val="24"/>
          <w:szCs w:val="24"/>
          <w:lang w:val="en-US" w:eastAsia="en-GB"/>
        </w:rPr>
        <w:t>Ribble’s</w:t>
      </w:r>
      <w:proofErr w:type="spellEnd"/>
      <w:r w:rsidRPr="007621AD">
        <w:rPr>
          <w:rFonts w:ascii="Arial" w:eastAsia="Times New Roman" w:hAnsi="Arial" w:cs="Arial"/>
          <w:sz w:val="24"/>
          <w:szCs w:val="24"/>
          <w:lang w:val="en-US" w:eastAsia="en-GB"/>
        </w:rPr>
        <w:t xml:space="preserve"> needs and issues would be maintained</w:t>
      </w:r>
      <w:r w:rsidRPr="007621AD">
        <w:rPr>
          <w:rFonts w:ascii="Arial" w:eastAsia="Times New Roman" w:hAnsi="Arial" w:cs="Arial"/>
          <w:sz w:val="24"/>
          <w:szCs w:val="24"/>
          <w:lang w:val="en-US" w:eastAsia="en-GB"/>
        </w:rPr>
        <w:t xml:space="preserve"> g</w:t>
      </w:r>
      <w:r w:rsidRPr="007621AD">
        <w:rPr>
          <w:rFonts w:ascii="Arial" w:eastAsia="Times New Roman" w:hAnsi="Arial" w:cs="Arial"/>
          <w:sz w:val="24"/>
          <w:szCs w:val="24"/>
          <w:lang w:val="en-US" w:eastAsia="en-GB"/>
        </w:rPr>
        <w:t>iven the shared nature of the new Partnership</w:t>
      </w:r>
      <w:r w:rsidRPr="007621AD">
        <w:rPr>
          <w:rFonts w:ascii="Arial" w:eastAsia="Times New Roman" w:hAnsi="Arial" w:cs="Arial"/>
          <w:sz w:val="24"/>
          <w:szCs w:val="24"/>
          <w:lang w:val="en-US" w:eastAsia="en-GB"/>
        </w:rPr>
        <w:t xml:space="preserve"> and i</w:t>
      </w:r>
      <w:r w:rsidRPr="007621AD">
        <w:rPr>
          <w:rFonts w:ascii="Arial" w:eastAsia="Times New Roman" w:hAnsi="Arial" w:cs="Arial"/>
          <w:sz w:val="24"/>
          <w:szCs w:val="24"/>
          <w:lang w:val="en-US" w:eastAsia="en-GB"/>
        </w:rPr>
        <w:t xml:space="preserve">t was explained that the new Partnership would be of benefit for South </w:t>
      </w:r>
      <w:proofErr w:type="spellStart"/>
      <w:r w:rsidRPr="007621AD">
        <w:rPr>
          <w:rFonts w:ascii="Arial" w:eastAsia="Times New Roman" w:hAnsi="Arial" w:cs="Arial"/>
          <w:sz w:val="24"/>
          <w:szCs w:val="24"/>
          <w:lang w:val="en-US" w:eastAsia="en-GB"/>
        </w:rPr>
        <w:t>Ribble</w:t>
      </w:r>
      <w:proofErr w:type="spellEnd"/>
      <w:r w:rsidRPr="007621AD">
        <w:rPr>
          <w:rFonts w:ascii="Arial" w:eastAsia="Times New Roman" w:hAnsi="Arial" w:cs="Arial"/>
          <w:sz w:val="24"/>
          <w:szCs w:val="24"/>
          <w:lang w:val="en-US" w:eastAsia="en-GB"/>
        </w:rPr>
        <w:t xml:space="preserve"> as more senior partners, such as the NHS, were engaged. </w:t>
      </w:r>
    </w:p>
    <w:p w14:paraId="37F37F61"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0B473E4C" w14:textId="4CF1CD27"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We also queried m</w:t>
      </w:r>
      <w:r w:rsidRPr="007621AD">
        <w:rPr>
          <w:rFonts w:ascii="Arial" w:eastAsia="Times New Roman" w:hAnsi="Arial" w:cs="Arial"/>
          <w:sz w:val="24"/>
          <w:szCs w:val="24"/>
          <w:lang w:val="en-US" w:eastAsia="en-GB"/>
        </w:rPr>
        <w:t xml:space="preserve">ember engagement in the Partnership and it was advised that the Leader of the Council attends meetings and reports back to the council. Data from each My </w:t>
      </w:r>
      <w:proofErr w:type="spellStart"/>
      <w:r w:rsidRPr="007621AD">
        <w:rPr>
          <w:rFonts w:ascii="Arial" w:eastAsia="Times New Roman" w:hAnsi="Arial" w:cs="Arial"/>
          <w:sz w:val="24"/>
          <w:szCs w:val="24"/>
          <w:lang w:val="en-US" w:eastAsia="en-GB"/>
        </w:rPr>
        <w:t>Neighbourhood</w:t>
      </w:r>
      <w:proofErr w:type="spellEnd"/>
      <w:r w:rsidRPr="007621AD">
        <w:rPr>
          <w:rFonts w:ascii="Arial" w:eastAsia="Times New Roman" w:hAnsi="Arial" w:cs="Arial"/>
          <w:sz w:val="24"/>
          <w:szCs w:val="24"/>
          <w:lang w:val="en-US" w:eastAsia="en-GB"/>
        </w:rPr>
        <w:t xml:space="preserve"> Community Hub, which all members are involved in, also feeds into the Partnership and it is subject to scrutiny by the </w:t>
      </w:r>
      <w:r w:rsidRPr="007621AD">
        <w:rPr>
          <w:rFonts w:ascii="Arial" w:eastAsia="Times New Roman" w:hAnsi="Arial" w:cs="Arial"/>
          <w:sz w:val="24"/>
          <w:szCs w:val="24"/>
          <w:lang w:val="en-US" w:eastAsia="en-GB"/>
        </w:rPr>
        <w:t>council.</w:t>
      </w:r>
    </w:p>
    <w:p w14:paraId="73583D83"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110DF79E" w14:textId="140F89AF"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Following this, we </w:t>
      </w:r>
      <w:r w:rsidRPr="007621AD">
        <w:rPr>
          <w:rFonts w:ascii="Arial" w:eastAsia="Times New Roman" w:hAnsi="Arial" w:cs="Arial"/>
          <w:sz w:val="24"/>
          <w:szCs w:val="24"/>
          <w:lang w:val="en-US" w:eastAsia="en-GB"/>
        </w:rPr>
        <w:t xml:space="preserve">welcomed the possibility of undertaking joint scrutiny with Chorley Council. </w:t>
      </w:r>
    </w:p>
    <w:p w14:paraId="3321AD8E"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09616383" w14:textId="2EE64139"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We raised a </w:t>
      </w:r>
      <w:r w:rsidRPr="007621AD">
        <w:rPr>
          <w:rFonts w:ascii="Arial" w:eastAsia="Times New Roman" w:hAnsi="Arial" w:cs="Arial"/>
          <w:sz w:val="24"/>
          <w:szCs w:val="24"/>
          <w:lang w:val="en-US" w:eastAsia="en-GB"/>
        </w:rPr>
        <w:t xml:space="preserve">query regarding how the Chorley and South </w:t>
      </w:r>
      <w:proofErr w:type="spellStart"/>
      <w:r w:rsidRPr="007621AD">
        <w:rPr>
          <w:rFonts w:ascii="Arial" w:eastAsia="Times New Roman" w:hAnsi="Arial" w:cs="Arial"/>
          <w:sz w:val="24"/>
          <w:szCs w:val="24"/>
          <w:lang w:val="en-US" w:eastAsia="en-GB"/>
        </w:rPr>
        <w:t>Ribble</w:t>
      </w:r>
      <w:proofErr w:type="spellEnd"/>
      <w:r w:rsidRPr="007621AD">
        <w:rPr>
          <w:rFonts w:ascii="Arial" w:eastAsia="Times New Roman" w:hAnsi="Arial" w:cs="Arial"/>
          <w:sz w:val="24"/>
          <w:szCs w:val="24"/>
          <w:lang w:val="en-US" w:eastAsia="en-GB"/>
        </w:rPr>
        <w:t xml:space="preserve"> Partnership Strategy 2021-2024 was developed and agreed</w:t>
      </w:r>
      <w:r w:rsidRPr="007621AD">
        <w:rPr>
          <w:rFonts w:ascii="Arial" w:eastAsia="Times New Roman" w:hAnsi="Arial" w:cs="Arial"/>
          <w:sz w:val="24"/>
          <w:szCs w:val="24"/>
          <w:lang w:val="en-US" w:eastAsia="en-GB"/>
        </w:rPr>
        <w:t xml:space="preserve"> and </w:t>
      </w:r>
      <w:r w:rsidRPr="007621AD">
        <w:rPr>
          <w:rFonts w:ascii="Arial" w:eastAsia="Times New Roman" w:hAnsi="Arial" w:cs="Arial"/>
          <w:sz w:val="24"/>
          <w:szCs w:val="24"/>
          <w:lang w:val="en-US" w:eastAsia="en-GB"/>
        </w:rPr>
        <w:t xml:space="preserve">were advised that it was created by officers and has been agreed by the Partnership. It was acknowledged, however, that the document was constantly evolving. </w:t>
      </w:r>
    </w:p>
    <w:p w14:paraId="52610571"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141E70A8" w14:textId="1DE2DC48"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We welcomed t</w:t>
      </w:r>
      <w:r w:rsidRPr="007621AD">
        <w:rPr>
          <w:rFonts w:ascii="Arial" w:eastAsia="Times New Roman" w:hAnsi="Arial" w:cs="Arial"/>
          <w:sz w:val="24"/>
          <w:szCs w:val="24"/>
          <w:lang w:val="en-US" w:eastAsia="en-GB"/>
        </w:rPr>
        <w:t>he wide range of partners</w:t>
      </w:r>
      <w:r w:rsidRPr="007621AD">
        <w:rPr>
          <w:rFonts w:ascii="Arial" w:eastAsia="Times New Roman" w:hAnsi="Arial" w:cs="Arial"/>
          <w:sz w:val="24"/>
          <w:szCs w:val="24"/>
          <w:lang w:val="en-US" w:eastAsia="en-GB"/>
        </w:rPr>
        <w:t xml:space="preserve"> involved</w:t>
      </w:r>
      <w:r w:rsidRPr="007621AD">
        <w:rPr>
          <w:rFonts w:ascii="Arial" w:eastAsia="Times New Roman" w:hAnsi="Arial" w:cs="Arial"/>
          <w:sz w:val="24"/>
          <w:szCs w:val="24"/>
          <w:lang w:val="en-US" w:eastAsia="en-GB"/>
        </w:rPr>
        <w:t xml:space="preserve"> </w:t>
      </w:r>
      <w:r w:rsidRPr="007621AD">
        <w:rPr>
          <w:rFonts w:ascii="Arial" w:eastAsia="Times New Roman" w:hAnsi="Arial" w:cs="Arial"/>
          <w:sz w:val="24"/>
          <w:szCs w:val="24"/>
          <w:lang w:val="en-US" w:eastAsia="en-GB"/>
        </w:rPr>
        <w:t xml:space="preserve">and </w:t>
      </w:r>
      <w:r w:rsidRPr="00983A92">
        <w:rPr>
          <w:rFonts w:ascii="Arial" w:eastAsia="Times New Roman" w:hAnsi="Arial" w:cs="Arial"/>
          <w:sz w:val="24"/>
          <w:szCs w:val="24"/>
          <w:lang w:val="en-US" w:eastAsia="en-GB"/>
        </w:rPr>
        <w:t xml:space="preserve">suggested that </w:t>
      </w:r>
      <w:r w:rsidRPr="00983A92">
        <w:rPr>
          <w:rFonts w:ascii="Arial" w:eastAsia="Times New Roman" w:hAnsi="Arial" w:cs="Arial"/>
          <w:sz w:val="24"/>
          <w:szCs w:val="24"/>
          <w:lang w:eastAsia="en-GB"/>
        </w:rPr>
        <w:t>parish and town council representatives could be involved in the work of the partnership.</w:t>
      </w:r>
    </w:p>
    <w:p w14:paraId="23296BF5"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7D4A10AB" w14:textId="5D64ACE8" w:rsidR="00983A92" w:rsidRPr="007621AD" w:rsidRDefault="00983A92"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eastAsia="en-GB"/>
        </w:rPr>
        <w:t xml:space="preserve">We questioned </w:t>
      </w:r>
      <w:r w:rsidRPr="007621AD">
        <w:rPr>
          <w:rFonts w:ascii="Arial" w:eastAsia="Times New Roman" w:hAnsi="Arial" w:cs="Arial"/>
          <w:sz w:val="24"/>
          <w:szCs w:val="24"/>
          <w:lang w:val="en-US" w:eastAsia="en-GB"/>
        </w:rPr>
        <w:t>what progress could be expected by the next update</w:t>
      </w:r>
      <w:r w:rsidRPr="007621AD">
        <w:rPr>
          <w:rFonts w:ascii="Arial" w:eastAsia="Times New Roman" w:hAnsi="Arial" w:cs="Arial"/>
          <w:sz w:val="24"/>
          <w:szCs w:val="24"/>
          <w:lang w:val="en-US" w:eastAsia="en-GB"/>
        </w:rPr>
        <w:t xml:space="preserve"> and</w:t>
      </w:r>
      <w:r w:rsidRPr="007621AD">
        <w:rPr>
          <w:rFonts w:ascii="Arial" w:eastAsia="Times New Roman" w:hAnsi="Arial" w:cs="Arial"/>
          <w:sz w:val="24"/>
          <w:szCs w:val="24"/>
          <w:lang w:val="en-US" w:eastAsia="en-GB"/>
        </w:rPr>
        <w:t xml:space="preserve"> it was stated that work on healthcare would have progressed, although this was subject to the engagement of the relevant partners, and that there would be clear plans and priorities for economic growth and skills and training. </w:t>
      </w:r>
    </w:p>
    <w:p w14:paraId="7A4A20C9"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20817956" w14:textId="53426176" w:rsidR="00983A92" w:rsidRPr="007621AD" w:rsidRDefault="00983A92" w:rsidP="007621AD">
      <w:pPr>
        <w:numPr>
          <w:ilvl w:val="0"/>
          <w:numId w:val="13"/>
        </w:numPr>
        <w:spacing w:line="252" w:lineRule="auto"/>
        <w:contextualSpacing/>
        <w:jc w:val="both"/>
        <w:rPr>
          <w:rFonts w:ascii="Arial" w:hAnsi="Arial" w:cs="Arial"/>
          <w:sz w:val="24"/>
          <w:szCs w:val="24"/>
        </w:rPr>
      </w:pPr>
      <w:r w:rsidRPr="007621AD">
        <w:rPr>
          <w:rFonts w:ascii="Arial" w:eastAsia="Times New Roman" w:hAnsi="Arial" w:cs="Arial"/>
          <w:sz w:val="24"/>
          <w:szCs w:val="24"/>
          <w:lang w:eastAsia="en-GB"/>
        </w:rPr>
        <w:t>We</w:t>
      </w:r>
      <w:r w:rsidRPr="007621AD">
        <w:rPr>
          <w:rFonts w:ascii="Arial" w:eastAsia="Times New Roman" w:hAnsi="Arial" w:cs="Arial"/>
          <w:sz w:val="24"/>
          <w:szCs w:val="24"/>
          <w:lang w:eastAsia="en-GB"/>
        </w:rPr>
        <w:t xml:space="preserve"> thanked the Leader of the Council and Deputy Chief Executive for their report and attendance</w:t>
      </w:r>
      <w:r w:rsidRPr="007621AD">
        <w:rPr>
          <w:rFonts w:ascii="Arial" w:eastAsia="Times New Roman" w:hAnsi="Arial" w:cs="Arial"/>
          <w:sz w:val="24"/>
          <w:szCs w:val="24"/>
          <w:lang w:eastAsia="en-GB"/>
        </w:rPr>
        <w:t xml:space="preserve"> and </w:t>
      </w:r>
      <w:r w:rsidRPr="00983A92">
        <w:rPr>
          <w:rFonts w:ascii="Arial" w:hAnsi="Arial" w:cs="Arial"/>
          <w:sz w:val="24"/>
          <w:szCs w:val="24"/>
        </w:rPr>
        <w:t>wishe</w:t>
      </w:r>
      <w:r w:rsidRPr="007621AD">
        <w:rPr>
          <w:rFonts w:ascii="Arial" w:hAnsi="Arial" w:cs="Arial"/>
          <w:sz w:val="24"/>
          <w:szCs w:val="24"/>
        </w:rPr>
        <w:t>d</w:t>
      </w:r>
      <w:r w:rsidRPr="00983A92">
        <w:rPr>
          <w:rFonts w:ascii="Arial" w:hAnsi="Arial" w:cs="Arial"/>
          <w:sz w:val="24"/>
          <w:szCs w:val="24"/>
        </w:rPr>
        <w:t xml:space="preserve"> the partnership well in delivering its strategy and looks forward to receiving future monitoring reports.</w:t>
      </w:r>
    </w:p>
    <w:p w14:paraId="08F64F54" w14:textId="77777777" w:rsidR="006F4246" w:rsidRPr="007621AD" w:rsidRDefault="006F4246" w:rsidP="007621AD">
      <w:pPr>
        <w:spacing w:after="0" w:line="240" w:lineRule="auto"/>
        <w:jc w:val="both"/>
        <w:rPr>
          <w:rFonts w:ascii="Arial" w:eastAsia="Times New Roman" w:hAnsi="Arial" w:cs="Arial"/>
          <w:sz w:val="24"/>
          <w:szCs w:val="24"/>
          <w:lang w:eastAsia="en-GB"/>
        </w:rPr>
      </w:pPr>
    </w:p>
    <w:p w14:paraId="290FB810" w14:textId="73DA47DC" w:rsidR="00BC49E2" w:rsidRPr="007621AD" w:rsidRDefault="00983A92" w:rsidP="007621AD">
      <w:pPr>
        <w:pStyle w:val="Default"/>
        <w:jc w:val="both"/>
        <w:rPr>
          <w:b/>
        </w:rPr>
      </w:pPr>
      <w:r w:rsidRPr="007621AD">
        <w:rPr>
          <w:b/>
        </w:rPr>
        <w:t>Final recommendations of the Scrutiny Review Task Group on Health Inequalities</w:t>
      </w:r>
    </w:p>
    <w:p w14:paraId="4C0DD802" w14:textId="77777777" w:rsidR="0087617E" w:rsidRPr="007621AD" w:rsidRDefault="0087617E" w:rsidP="007621AD">
      <w:pPr>
        <w:spacing w:after="0" w:line="240" w:lineRule="auto"/>
        <w:jc w:val="both"/>
        <w:rPr>
          <w:rFonts w:ascii="Arial" w:eastAsia="Times New Roman" w:hAnsi="Arial" w:cs="Arial"/>
          <w:sz w:val="24"/>
          <w:szCs w:val="24"/>
          <w:lang w:eastAsia="en-GB"/>
        </w:rPr>
      </w:pPr>
    </w:p>
    <w:p w14:paraId="304AED71" w14:textId="6DCF2897"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We</w:t>
      </w:r>
      <w:r w:rsidRPr="007621AD">
        <w:rPr>
          <w:rFonts w:ascii="Arial" w:eastAsia="Times New Roman" w:hAnsi="Arial" w:cs="Arial"/>
          <w:sz w:val="24"/>
          <w:szCs w:val="24"/>
          <w:lang w:val="en-US" w:eastAsia="en-GB"/>
        </w:rPr>
        <w:t xml:space="preserve"> received the draft final report and recommendations of the Scrutiny Review Task Group into Health Inequalities, which sought approval to be presented to Full Council</w:t>
      </w:r>
      <w:r w:rsidRPr="007621AD">
        <w:rPr>
          <w:rFonts w:ascii="Arial" w:eastAsia="Times New Roman" w:hAnsi="Arial" w:cs="Arial"/>
          <w:sz w:val="24"/>
          <w:szCs w:val="24"/>
          <w:lang w:val="en-US" w:eastAsia="en-GB"/>
        </w:rPr>
        <w:t xml:space="preserve"> and </w:t>
      </w:r>
      <w:r w:rsidRPr="007621AD">
        <w:rPr>
          <w:rFonts w:ascii="Arial" w:eastAsia="Times New Roman" w:hAnsi="Arial" w:cs="Arial"/>
          <w:sz w:val="24"/>
          <w:szCs w:val="24"/>
          <w:lang w:val="en-US" w:eastAsia="en-GB"/>
        </w:rPr>
        <w:t xml:space="preserve">highlighted the rationale, objectives, methodology and findings of the review in addition to final recommendations. </w:t>
      </w:r>
    </w:p>
    <w:p w14:paraId="3F551221"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val="en-US" w:eastAsia="en-GB"/>
        </w:rPr>
      </w:pPr>
    </w:p>
    <w:p w14:paraId="0CCA4549" w14:textId="3DA55DC5"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We sought c</w:t>
      </w:r>
      <w:r w:rsidRPr="007621AD">
        <w:rPr>
          <w:rFonts w:ascii="Arial" w:eastAsia="Times New Roman" w:hAnsi="Arial" w:cs="Arial"/>
          <w:sz w:val="24"/>
          <w:szCs w:val="24"/>
          <w:lang w:val="en-US" w:eastAsia="en-GB"/>
        </w:rPr>
        <w:t xml:space="preserve">larification </w:t>
      </w:r>
      <w:r w:rsidRPr="007621AD">
        <w:rPr>
          <w:rFonts w:ascii="Arial" w:eastAsia="Times New Roman" w:hAnsi="Arial" w:cs="Arial"/>
          <w:sz w:val="24"/>
          <w:szCs w:val="24"/>
          <w:lang w:val="en-US" w:eastAsia="en-GB"/>
        </w:rPr>
        <w:t>on</w:t>
      </w:r>
      <w:r w:rsidRPr="007621AD">
        <w:rPr>
          <w:rFonts w:ascii="Arial" w:eastAsia="Times New Roman" w:hAnsi="Arial" w:cs="Arial"/>
          <w:sz w:val="24"/>
          <w:szCs w:val="24"/>
          <w:lang w:val="en-US" w:eastAsia="en-GB"/>
        </w:rPr>
        <w:t xml:space="preserve"> statistics relating to life expectancy between wards and between men and women</w:t>
      </w:r>
      <w:r w:rsidRPr="007621AD">
        <w:rPr>
          <w:rFonts w:ascii="Arial" w:eastAsia="Times New Roman" w:hAnsi="Arial" w:cs="Arial"/>
          <w:sz w:val="24"/>
          <w:szCs w:val="24"/>
          <w:lang w:val="en-US" w:eastAsia="en-GB"/>
        </w:rPr>
        <w:t xml:space="preserve"> and were </w:t>
      </w:r>
      <w:r w:rsidRPr="007621AD">
        <w:rPr>
          <w:rFonts w:ascii="Arial" w:eastAsia="Times New Roman" w:hAnsi="Arial" w:cs="Arial"/>
          <w:sz w:val="24"/>
          <w:szCs w:val="24"/>
          <w:lang w:val="en-US" w:eastAsia="en-GB"/>
        </w:rPr>
        <w:t xml:space="preserve">advised that one statistic was based on an </w:t>
      </w:r>
      <w:r w:rsidRPr="007621AD">
        <w:rPr>
          <w:rFonts w:ascii="Arial" w:eastAsia="Times New Roman" w:hAnsi="Arial" w:cs="Arial"/>
          <w:sz w:val="24"/>
          <w:szCs w:val="24"/>
          <w:lang w:val="en-US" w:eastAsia="en-GB"/>
        </w:rPr>
        <w:lastRenderedPageBreak/>
        <w:t xml:space="preserve">average figure whilst the other was based on true data. This would be clarified for the final report. </w:t>
      </w:r>
    </w:p>
    <w:p w14:paraId="0C0B29FB"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541AA773" w14:textId="2D4C93CF"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We </w:t>
      </w:r>
      <w:r w:rsidRPr="007621AD">
        <w:rPr>
          <w:rFonts w:ascii="Arial" w:eastAsia="Times New Roman" w:hAnsi="Arial" w:cs="Arial"/>
          <w:sz w:val="24"/>
          <w:szCs w:val="24"/>
          <w:lang w:val="en-US" w:eastAsia="en-GB"/>
        </w:rPr>
        <w:t xml:space="preserve">expressed concern that the social prescribing model which the review recommended emulating was not sustainable and was overly target-driven and it was suggested that the development of a social prescribing system in South </w:t>
      </w:r>
      <w:proofErr w:type="spellStart"/>
      <w:r w:rsidRPr="007621AD">
        <w:rPr>
          <w:rFonts w:ascii="Arial" w:eastAsia="Times New Roman" w:hAnsi="Arial" w:cs="Arial"/>
          <w:sz w:val="24"/>
          <w:szCs w:val="24"/>
          <w:lang w:val="en-US" w:eastAsia="en-GB"/>
        </w:rPr>
        <w:t>Ribble</w:t>
      </w:r>
      <w:proofErr w:type="spellEnd"/>
      <w:r w:rsidRPr="007621AD">
        <w:rPr>
          <w:rFonts w:ascii="Arial" w:eastAsia="Times New Roman" w:hAnsi="Arial" w:cs="Arial"/>
          <w:sz w:val="24"/>
          <w:szCs w:val="24"/>
          <w:lang w:val="en-US" w:eastAsia="en-GB"/>
        </w:rPr>
        <w:t xml:space="preserve"> could be modeled to take these views and best practice into account should the recommendation be accepted. </w:t>
      </w:r>
    </w:p>
    <w:p w14:paraId="2731E6DC" w14:textId="30F74F89" w:rsidR="0087617E" w:rsidRPr="007621AD" w:rsidRDefault="0087617E" w:rsidP="007621AD">
      <w:pPr>
        <w:spacing w:after="0" w:line="240" w:lineRule="auto"/>
        <w:jc w:val="both"/>
        <w:rPr>
          <w:rFonts w:ascii="Arial" w:eastAsia="Times New Roman" w:hAnsi="Arial" w:cs="Arial"/>
          <w:sz w:val="24"/>
          <w:szCs w:val="24"/>
          <w:lang w:eastAsia="en-GB"/>
        </w:rPr>
      </w:pPr>
    </w:p>
    <w:p w14:paraId="1AB30C72" w14:textId="6F795167" w:rsidR="0087617E" w:rsidRPr="007621AD" w:rsidRDefault="0087617E" w:rsidP="007621AD">
      <w:pPr>
        <w:spacing w:after="0" w:line="240" w:lineRule="auto"/>
        <w:jc w:val="both"/>
        <w:rPr>
          <w:rFonts w:ascii="Arial" w:eastAsia="Times New Roman" w:hAnsi="Arial" w:cs="Arial"/>
          <w:b/>
          <w:sz w:val="24"/>
          <w:szCs w:val="24"/>
          <w:lang w:eastAsia="en-GB"/>
        </w:rPr>
      </w:pPr>
      <w:r w:rsidRPr="007621AD">
        <w:rPr>
          <w:rFonts w:ascii="Arial" w:eastAsia="Times New Roman" w:hAnsi="Arial" w:cs="Arial"/>
          <w:b/>
          <w:sz w:val="24"/>
          <w:szCs w:val="24"/>
          <w:lang w:eastAsia="en-GB"/>
        </w:rPr>
        <w:t>Urgent Decisions</w:t>
      </w:r>
    </w:p>
    <w:p w14:paraId="4621FBE5" w14:textId="77777777" w:rsidR="0087617E" w:rsidRPr="007621AD" w:rsidRDefault="0087617E" w:rsidP="007621AD">
      <w:pPr>
        <w:spacing w:after="0" w:line="240" w:lineRule="auto"/>
        <w:jc w:val="both"/>
        <w:rPr>
          <w:rFonts w:ascii="Arial" w:eastAsia="Times New Roman" w:hAnsi="Arial" w:cs="Arial"/>
          <w:sz w:val="24"/>
          <w:szCs w:val="24"/>
          <w:lang w:eastAsia="en-GB"/>
        </w:rPr>
      </w:pPr>
    </w:p>
    <w:p w14:paraId="1B5D3C98" w14:textId="2EC9C8B7"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w:t>
      </w:r>
      <w:r w:rsidRPr="007621AD">
        <w:rPr>
          <w:rFonts w:ascii="Arial" w:eastAsia="Times New Roman" w:hAnsi="Arial" w:cs="Arial"/>
          <w:sz w:val="24"/>
          <w:szCs w:val="24"/>
          <w:lang w:eastAsia="en-GB"/>
        </w:rPr>
        <w:t xml:space="preserve"> received a report which outlined a number of urgent decisions taken since 29 October 2021 in accordance with urgency procedures outlined in the Council’s Constitution. </w:t>
      </w:r>
    </w:p>
    <w:p w14:paraId="62EA4C76"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eastAsia="en-GB"/>
        </w:rPr>
      </w:pPr>
    </w:p>
    <w:p w14:paraId="51844261" w14:textId="2886667A"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noted</w:t>
      </w:r>
      <w:r w:rsidRPr="007621AD">
        <w:rPr>
          <w:rFonts w:ascii="Arial" w:eastAsia="Times New Roman" w:hAnsi="Arial" w:cs="Arial"/>
          <w:sz w:val="24"/>
          <w:szCs w:val="24"/>
          <w:lang w:eastAsia="en-GB"/>
        </w:rPr>
        <w:t xml:space="preserve"> that 4 urgent decisions had been submitted during this period</w:t>
      </w:r>
      <w:r w:rsidRPr="007621AD">
        <w:rPr>
          <w:rFonts w:ascii="Arial" w:eastAsia="Times New Roman" w:hAnsi="Arial" w:cs="Arial"/>
          <w:sz w:val="24"/>
          <w:szCs w:val="24"/>
          <w:lang w:eastAsia="en-GB"/>
        </w:rPr>
        <w:t>.</w:t>
      </w:r>
    </w:p>
    <w:p w14:paraId="59F35236"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eastAsia="en-GB"/>
        </w:rPr>
      </w:pPr>
    </w:p>
    <w:p w14:paraId="66A5CCB0" w14:textId="2A53F5CD"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 r</w:t>
      </w:r>
      <w:r w:rsidRPr="007621AD">
        <w:rPr>
          <w:rFonts w:ascii="Arial" w:eastAsia="Times New Roman" w:hAnsi="Arial" w:cs="Arial"/>
          <w:sz w:val="24"/>
          <w:szCs w:val="24"/>
          <w:lang w:eastAsia="en-GB"/>
        </w:rPr>
        <w:t xml:space="preserve">eiterated concerns made previously over the number of urgent decisions taken, given that these were not subject to call-in and therefore ineligible to be considered by the Scrutiny Committee. </w:t>
      </w:r>
    </w:p>
    <w:p w14:paraId="01AA6B6F"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eastAsia="en-GB"/>
        </w:rPr>
      </w:pPr>
    </w:p>
    <w:p w14:paraId="1C34E10B" w14:textId="11DE9413" w:rsidR="0087617E" w:rsidRPr="007621AD" w:rsidRDefault="007621AD" w:rsidP="007621AD">
      <w:pPr>
        <w:spacing w:after="0" w:line="240" w:lineRule="auto"/>
        <w:jc w:val="both"/>
        <w:rPr>
          <w:rFonts w:ascii="Arial" w:eastAsia="Times New Roman" w:hAnsi="Arial" w:cs="Arial"/>
          <w:b/>
          <w:sz w:val="24"/>
          <w:szCs w:val="24"/>
          <w:lang w:eastAsia="en-GB"/>
        </w:rPr>
      </w:pPr>
      <w:r w:rsidRPr="007621AD">
        <w:rPr>
          <w:rFonts w:ascii="Arial" w:eastAsia="Times New Roman" w:hAnsi="Arial" w:cs="Arial"/>
          <w:b/>
          <w:sz w:val="24"/>
          <w:szCs w:val="24"/>
          <w:lang w:eastAsia="en-GB"/>
        </w:rPr>
        <w:t>Partnership Update on Waste Service</w:t>
      </w:r>
    </w:p>
    <w:p w14:paraId="22E35972" w14:textId="06EB3B44" w:rsidR="007621AD" w:rsidRPr="007621AD" w:rsidRDefault="007621AD" w:rsidP="007621AD">
      <w:pPr>
        <w:spacing w:after="0" w:line="240" w:lineRule="auto"/>
        <w:jc w:val="both"/>
        <w:rPr>
          <w:rFonts w:ascii="Arial" w:eastAsia="Times New Roman" w:hAnsi="Arial" w:cs="Arial"/>
          <w:b/>
          <w:sz w:val="24"/>
          <w:szCs w:val="24"/>
          <w:lang w:eastAsia="en-GB"/>
        </w:rPr>
      </w:pPr>
    </w:p>
    <w:p w14:paraId="35CDDFFA" w14:textId="79E26D18"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The Cabinet Member for Communities, Social Justice and Wealth Building</w:t>
      </w:r>
      <w:r w:rsidRPr="007621AD">
        <w:rPr>
          <w:rFonts w:ascii="Arial" w:eastAsia="Times New Roman" w:hAnsi="Arial" w:cs="Arial"/>
          <w:sz w:val="24"/>
          <w:szCs w:val="24"/>
          <w:lang w:val="en-US" w:eastAsia="en-GB"/>
        </w:rPr>
        <w:t xml:space="preserve"> </w:t>
      </w:r>
      <w:r w:rsidRPr="007621AD">
        <w:rPr>
          <w:rFonts w:ascii="Arial" w:eastAsia="Times New Roman" w:hAnsi="Arial" w:cs="Arial"/>
          <w:sz w:val="24"/>
          <w:szCs w:val="24"/>
          <w:lang w:val="en-US" w:eastAsia="en-GB"/>
        </w:rPr>
        <w:t xml:space="preserve">and the Director of Customer and Digital presented a confidential report which provided an update on the waste and recycling collection contract with FCC Environment. </w:t>
      </w:r>
    </w:p>
    <w:p w14:paraId="7E80264E" w14:textId="77777777" w:rsidR="007621AD" w:rsidRPr="007621AD" w:rsidRDefault="007621AD" w:rsidP="007621AD">
      <w:pPr>
        <w:pStyle w:val="ListParagraph"/>
        <w:spacing w:after="0" w:line="240" w:lineRule="auto"/>
        <w:ind w:left="360"/>
        <w:jc w:val="both"/>
        <w:rPr>
          <w:rFonts w:ascii="Arial" w:eastAsia="Times New Roman" w:hAnsi="Arial" w:cs="Arial"/>
          <w:sz w:val="24"/>
          <w:szCs w:val="24"/>
          <w:lang w:val="en-US" w:eastAsia="en-GB"/>
        </w:rPr>
      </w:pPr>
    </w:p>
    <w:p w14:paraId="4CE6DEED" w14:textId="77C095BC" w:rsidR="007621AD" w:rsidRPr="007621AD" w:rsidRDefault="007621AD" w:rsidP="007621AD">
      <w:pPr>
        <w:pStyle w:val="ListParagraph"/>
        <w:numPr>
          <w:ilvl w:val="0"/>
          <w:numId w:val="13"/>
        </w:numPr>
        <w:spacing w:after="0" w:line="240" w:lineRule="auto"/>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 xml:space="preserve">We discussed a </w:t>
      </w:r>
      <w:r w:rsidRPr="007621AD">
        <w:rPr>
          <w:rFonts w:ascii="Arial" w:eastAsia="Times New Roman" w:hAnsi="Arial" w:cs="Arial"/>
          <w:sz w:val="24"/>
          <w:szCs w:val="24"/>
          <w:lang w:val="en-US" w:eastAsia="en-GB"/>
        </w:rPr>
        <w:t>number of areas and topics including:</w:t>
      </w:r>
    </w:p>
    <w:p w14:paraId="50031A31"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22109974"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eastAsia="en-GB"/>
        </w:rPr>
        <w:t>Upcoming waste contract extension negotiations</w:t>
      </w:r>
    </w:p>
    <w:p w14:paraId="71DBADD6"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Increased cost pressures</w:t>
      </w:r>
    </w:p>
    <w:p w14:paraId="13A8DB83"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The potential for future sharing with Chorley Council</w:t>
      </w:r>
    </w:p>
    <w:p w14:paraId="4FF9F24D"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Recycling rates</w:t>
      </w:r>
    </w:p>
    <w:p w14:paraId="42D15947"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Recycling and waste provisions for community groups</w:t>
      </w:r>
    </w:p>
    <w:p w14:paraId="745AC272"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Use of electric bin lorries</w:t>
      </w:r>
    </w:p>
    <w:p w14:paraId="58E27E75" w14:textId="77777777" w:rsidR="007621AD" w:rsidRPr="007621AD" w:rsidRDefault="007621AD" w:rsidP="007621AD">
      <w:pPr>
        <w:numPr>
          <w:ilvl w:val="0"/>
          <w:numId w:val="21"/>
        </w:numPr>
        <w:spacing w:after="0" w:line="240" w:lineRule="auto"/>
        <w:contextualSpacing/>
        <w:jc w:val="both"/>
        <w:rPr>
          <w:rFonts w:ascii="Arial" w:eastAsia="Times New Roman" w:hAnsi="Arial" w:cs="Arial"/>
          <w:sz w:val="24"/>
          <w:szCs w:val="24"/>
          <w:lang w:val="en-US" w:eastAsia="en-GB"/>
        </w:rPr>
      </w:pPr>
      <w:r w:rsidRPr="007621AD">
        <w:rPr>
          <w:rFonts w:ascii="Arial" w:eastAsia="Times New Roman" w:hAnsi="Arial" w:cs="Arial"/>
          <w:sz w:val="24"/>
          <w:szCs w:val="24"/>
          <w:lang w:val="en-US" w:eastAsia="en-GB"/>
        </w:rPr>
        <w:t>Achieving the targets set out in the national Waste and Resources Strategy</w:t>
      </w:r>
    </w:p>
    <w:p w14:paraId="041A2FD7" w14:textId="77777777" w:rsidR="007621AD" w:rsidRPr="007621AD" w:rsidRDefault="007621AD" w:rsidP="007621AD">
      <w:pPr>
        <w:spacing w:after="0" w:line="240" w:lineRule="auto"/>
        <w:jc w:val="both"/>
        <w:rPr>
          <w:rFonts w:ascii="Arial" w:eastAsia="Times New Roman" w:hAnsi="Arial" w:cs="Arial"/>
          <w:sz w:val="24"/>
          <w:szCs w:val="24"/>
          <w:lang w:val="en-US" w:eastAsia="en-GB"/>
        </w:rPr>
      </w:pPr>
    </w:p>
    <w:p w14:paraId="0F9F4D5B" w14:textId="007C6940" w:rsidR="007621AD" w:rsidRPr="007621AD" w:rsidRDefault="007621AD" w:rsidP="007621AD">
      <w:pPr>
        <w:numPr>
          <w:ilvl w:val="0"/>
          <w:numId w:val="13"/>
        </w:numPr>
        <w:spacing w:line="252" w:lineRule="auto"/>
        <w:contextualSpacing/>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 xml:space="preserve">We </w:t>
      </w:r>
      <w:r w:rsidRPr="007621AD">
        <w:rPr>
          <w:rFonts w:ascii="Arial" w:eastAsia="Times New Roman" w:hAnsi="Arial" w:cs="Arial"/>
          <w:sz w:val="24"/>
          <w:szCs w:val="24"/>
          <w:lang w:eastAsia="en-GB"/>
        </w:rPr>
        <w:t>welcome</w:t>
      </w:r>
      <w:r w:rsidRPr="007621AD">
        <w:rPr>
          <w:rFonts w:ascii="Arial" w:eastAsia="Times New Roman" w:hAnsi="Arial" w:cs="Arial"/>
          <w:sz w:val="24"/>
          <w:szCs w:val="24"/>
          <w:lang w:eastAsia="en-GB"/>
        </w:rPr>
        <w:t>d</w:t>
      </w:r>
      <w:r w:rsidRPr="007621AD">
        <w:rPr>
          <w:rFonts w:ascii="Arial" w:eastAsia="Times New Roman" w:hAnsi="Arial" w:cs="Arial"/>
          <w:sz w:val="24"/>
          <w:szCs w:val="24"/>
          <w:lang w:eastAsia="en-GB"/>
        </w:rPr>
        <w:t xml:space="preserve"> the reassurance that the Council has the necessary resources and expertise to deliver the timeline for the waste contract extension negotiations</w:t>
      </w:r>
      <w:r w:rsidRPr="007621AD">
        <w:rPr>
          <w:rFonts w:ascii="Arial" w:eastAsia="Times New Roman" w:hAnsi="Arial" w:cs="Arial"/>
          <w:sz w:val="24"/>
          <w:szCs w:val="24"/>
          <w:lang w:eastAsia="en-GB"/>
        </w:rPr>
        <w:t>.</w:t>
      </w:r>
    </w:p>
    <w:p w14:paraId="3FDE696F" w14:textId="77777777" w:rsidR="007621AD" w:rsidRPr="007621AD" w:rsidRDefault="007621AD" w:rsidP="007621AD">
      <w:pPr>
        <w:spacing w:line="252" w:lineRule="auto"/>
        <w:ind w:left="360"/>
        <w:contextualSpacing/>
        <w:jc w:val="both"/>
        <w:rPr>
          <w:rFonts w:ascii="Arial" w:eastAsia="Times New Roman" w:hAnsi="Arial" w:cs="Arial"/>
          <w:sz w:val="24"/>
          <w:szCs w:val="24"/>
          <w:lang w:eastAsia="en-GB"/>
        </w:rPr>
      </w:pPr>
    </w:p>
    <w:p w14:paraId="6D6751C8" w14:textId="3AEE402A" w:rsidR="007621AD" w:rsidRPr="007621AD" w:rsidRDefault="007621AD" w:rsidP="007621AD">
      <w:pPr>
        <w:numPr>
          <w:ilvl w:val="0"/>
          <w:numId w:val="13"/>
        </w:numPr>
        <w:spacing w:after="0" w:line="252" w:lineRule="auto"/>
        <w:contextualSpacing/>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 xml:space="preserve">We </w:t>
      </w:r>
      <w:r w:rsidRPr="007621AD">
        <w:rPr>
          <w:rFonts w:ascii="Arial" w:eastAsia="Times New Roman" w:hAnsi="Arial" w:cs="Arial"/>
          <w:sz w:val="24"/>
          <w:szCs w:val="24"/>
          <w:lang w:eastAsia="en-GB"/>
        </w:rPr>
        <w:t>ask</w:t>
      </w:r>
      <w:r w:rsidRPr="007621AD">
        <w:rPr>
          <w:rFonts w:ascii="Arial" w:eastAsia="Times New Roman" w:hAnsi="Arial" w:cs="Arial"/>
          <w:sz w:val="24"/>
          <w:szCs w:val="24"/>
          <w:lang w:eastAsia="en-GB"/>
        </w:rPr>
        <w:t>ed</w:t>
      </w:r>
      <w:r w:rsidRPr="007621AD">
        <w:rPr>
          <w:rFonts w:ascii="Arial" w:eastAsia="Times New Roman" w:hAnsi="Arial" w:cs="Arial"/>
          <w:sz w:val="24"/>
          <w:szCs w:val="24"/>
          <w:lang w:eastAsia="en-GB"/>
        </w:rPr>
        <w:t xml:space="preserve"> that contact be made with West Lancashire Borough Council to see if anything might be learned on their approach to increasing recycling rates</w:t>
      </w:r>
      <w:r w:rsidRPr="007621AD">
        <w:rPr>
          <w:rFonts w:ascii="Arial" w:eastAsia="Times New Roman" w:hAnsi="Arial" w:cs="Arial"/>
          <w:sz w:val="24"/>
          <w:szCs w:val="24"/>
          <w:lang w:eastAsia="en-GB"/>
        </w:rPr>
        <w:t>.</w:t>
      </w:r>
    </w:p>
    <w:p w14:paraId="2FB94890" w14:textId="77777777" w:rsidR="007621AD" w:rsidRPr="007621AD" w:rsidRDefault="007621AD" w:rsidP="007621AD">
      <w:pPr>
        <w:spacing w:after="0" w:line="252" w:lineRule="auto"/>
        <w:ind w:left="360"/>
        <w:contextualSpacing/>
        <w:jc w:val="both"/>
        <w:rPr>
          <w:rFonts w:ascii="Arial" w:eastAsia="Times New Roman" w:hAnsi="Arial" w:cs="Arial"/>
          <w:sz w:val="24"/>
          <w:szCs w:val="24"/>
          <w:lang w:eastAsia="en-GB"/>
        </w:rPr>
      </w:pPr>
    </w:p>
    <w:p w14:paraId="1592F5A1" w14:textId="781749C0" w:rsidR="007621AD" w:rsidRPr="007621AD" w:rsidRDefault="007621AD" w:rsidP="007621AD">
      <w:pPr>
        <w:numPr>
          <w:ilvl w:val="0"/>
          <w:numId w:val="13"/>
        </w:numPr>
        <w:spacing w:after="0" w:line="252" w:lineRule="auto"/>
        <w:contextualSpacing/>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 xml:space="preserve">We </w:t>
      </w:r>
      <w:r w:rsidRPr="007621AD">
        <w:rPr>
          <w:rFonts w:ascii="Arial" w:eastAsia="Times New Roman" w:hAnsi="Arial" w:cs="Arial"/>
          <w:sz w:val="24"/>
          <w:szCs w:val="24"/>
          <w:lang w:eastAsia="en-GB"/>
        </w:rPr>
        <w:t>request</w:t>
      </w:r>
      <w:r w:rsidRPr="007621AD">
        <w:rPr>
          <w:rFonts w:ascii="Arial" w:eastAsia="Times New Roman" w:hAnsi="Arial" w:cs="Arial"/>
          <w:sz w:val="24"/>
          <w:szCs w:val="24"/>
          <w:lang w:eastAsia="en-GB"/>
        </w:rPr>
        <w:t>ed</w:t>
      </w:r>
      <w:r w:rsidRPr="007621AD">
        <w:rPr>
          <w:rFonts w:ascii="Arial" w:eastAsia="Times New Roman" w:hAnsi="Arial" w:cs="Arial"/>
          <w:sz w:val="24"/>
          <w:szCs w:val="24"/>
          <w:lang w:eastAsia="en-GB"/>
        </w:rPr>
        <w:t xml:space="preserve"> that the possibility of the recycling service being extended to community groups and voluntary organisations be explored further.</w:t>
      </w:r>
    </w:p>
    <w:p w14:paraId="307548B5" w14:textId="77777777" w:rsidR="007621AD" w:rsidRPr="007621AD" w:rsidRDefault="007621AD" w:rsidP="007621AD">
      <w:pPr>
        <w:spacing w:after="0" w:line="252" w:lineRule="auto"/>
        <w:contextualSpacing/>
        <w:jc w:val="both"/>
        <w:rPr>
          <w:rFonts w:ascii="Arial" w:eastAsia="Times New Roman" w:hAnsi="Arial" w:cs="Arial"/>
          <w:sz w:val="24"/>
          <w:szCs w:val="24"/>
          <w:lang w:eastAsia="en-GB"/>
        </w:rPr>
      </w:pPr>
    </w:p>
    <w:p w14:paraId="7BA9FCB4" w14:textId="7B3CCDF6" w:rsidR="007621AD" w:rsidRPr="007621AD" w:rsidRDefault="007621AD" w:rsidP="007621AD">
      <w:pPr>
        <w:numPr>
          <w:ilvl w:val="0"/>
          <w:numId w:val="13"/>
        </w:numPr>
        <w:spacing w:after="0" w:line="252" w:lineRule="auto"/>
        <w:contextualSpacing/>
        <w:jc w:val="both"/>
        <w:rPr>
          <w:rFonts w:ascii="Arial" w:eastAsia="Times New Roman" w:hAnsi="Arial" w:cs="Arial"/>
          <w:sz w:val="24"/>
          <w:szCs w:val="24"/>
          <w:lang w:eastAsia="en-GB"/>
        </w:rPr>
      </w:pPr>
      <w:r w:rsidRPr="007621AD">
        <w:rPr>
          <w:rFonts w:ascii="Arial" w:eastAsia="Times New Roman" w:hAnsi="Arial" w:cs="Arial"/>
          <w:sz w:val="24"/>
          <w:szCs w:val="24"/>
          <w:lang w:eastAsia="en-GB"/>
        </w:rPr>
        <w:t>We</w:t>
      </w:r>
      <w:r w:rsidRPr="007621AD">
        <w:rPr>
          <w:rFonts w:ascii="Arial" w:eastAsia="Times New Roman" w:hAnsi="Arial" w:cs="Arial"/>
          <w:sz w:val="24"/>
          <w:szCs w:val="24"/>
          <w:lang w:eastAsia="en-GB"/>
        </w:rPr>
        <w:t xml:space="preserve"> thanked the Cabinet Member and Director for their attendance and report.</w:t>
      </w:r>
    </w:p>
    <w:p w14:paraId="23FE9D3A" w14:textId="77777777" w:rsidR="007621AD" w:rsidRPr="007621AD" w:rsidRDefault="007621AD" w:rsidP="007621AD">
      <w:pPr>
        <w:spacing w:after="0" w:line="240" w:lineRule="auto"/>
        <w:jc w:val="both"/>
        <w:rPr>
          <w:rFonts w:ascii="Arial" w:eastAsia="Times New Roman" w:hAnsi="Arial" w:cs="Arial"/>
          <w:b/>
          <w:sz w:val="24"/>
          <w:szCs w:val="24"/>
          <w:lang w:eastAsia="en-GB"/>
        </w:rPr>
      </w:pPr>
    </w:p>
    <w:p w14:paraId="2EDA1BD4" w14:textId="77777777" w:rsidR="0087617E" w:rsidRPr="007621AD" w:rsidRDefault="0087617E" w:rsidP="007621AD">
      <w:pPr>
        <w:pStyle w:val="Default"/>
        <w:jc w:val="both"/>
        <w:rPr>
          <w:b/>
        </w:rPr>
      </w:pPr>
    </w:p>
    <w:p w14:paraId="5B150A76" w14:textId="235FAF47" w:rsidR="00BC49E2" w:rsidRPr="007621AD" w:rsidRDefault="00BC49E2" w:rsidP="007621AD">
      <w:pPr>
        <w:pStyle w:val="Default"/>
        <w:jc w:val="both"/>
        <w:rPr>
          <w:b/>
        </w:rPr>
      </w:pPr>
      <w:r w:rsidRPr="007621AD">
        <w:rPr>
          <w:b/>
        </w:rPr>
        <w:lastRenderedPageBreak/>
        <w:t>Recommendation(s)</w:t>
      </w:r>
    </w:p>
    <w:p w14:paraId="513F4A1A" w14:textId="77777777" w:rsidR="00BC49E2" w:rsidRPr="007621AD" w:rsidRDefault="00BC49E2" w:rsidP="007621AD">
      <w:pPr>
        <w:pStyle w:val="Default"/>
        <w:jc w:val="both"/>
        <w:rPr>
          <w:b/>
        </w:rPr>
      </w:pPr>
    </w:p>
    <w:p w14:paraId="040A9D3E" w14:textId="77777777" w:rsidR="00BC49E2" w:rsidRPr="007621AD" w:rsidRDefault="00BC49E2" w:rsidP="007621AD">
      <w:pPr>
        <w:pStyle w:val="Default"/>
        <w:jc w:val="both"/>
      </w:pPr>
      <w:r w:rsidRPr="007621AD">
        <w:t xml:space="preserve">That Council note the report. </w:t>
      </w:r>
    </w:p>
    <w:p w14:paraId="263F062D" w14:textId="77777777" w:rsidR="00BC49E2" w:rsidRPr="007621AD" w:rsidRDefault="00BC49E2" w:rsidP="007621AD">
      <w:pPr>
        <w:pStyle w:val="Default"/>
        <w:jc w:val="both"/>
      </w:pPr>
    </w:p>
    <w:p w14:paraId="5ADCBE18" w14:textId="77777777" w:rsidR="00BC49E2" w:rsidRPr="007621AD" w:rsidRDefault="00BC49E2" w:rsidP="007621AD">
      <w:pPr>
        <w:pStyle w:val="Default"/>
        <w:jc w:val="both"/>
      </w:pPr>
    </w:p>
    <w:p w14:paraId="4CB0C4A3" w14:textId="77777777" w:rsidR="00BC49E2" w:rsidRPr="007621AD" w:rsidRDefault="00BC49E2" w:rsidP="007621AD">
      <w:pPr>
        <w:pStyle w:val="Default"/>
        <w:jc w:val="both"/>
      </w:pPr>
    </w:p>
    <w:p w14:paraId="2EBAAE8A" w14:textId="6B6BC988" w:rsidR="00142F38" w:rsidRPr="007621AD" w:rsidRDefault="00C23670" w:rsidP="007621AD">
      <w:pPr>
        <w:spacing w:after="0"/>
        <w:jc w:val="both"/>
        <w:rPr>
          <w:rFonts w:ascii="Arial" w:hAnsi="Arial" w:cs="Arial"/>
          <w:sz w:val="24"/>
          <w:szCs w:val="24"/>
        </w:rPr>
      </w:pPr>
      <w:r w:rsidRPr="007621AD">
        <w:rPr>
          <w:rFonts w:ascii="Arial" w:hAnsi="Arial" w:cs="Arial"/>
          <w:sz w:val="24"/>
          <w:szCs w:val="24"/>
        </w:rPr>
        <w:t>Councillor David Howarth</w:t>
      </w:r>
    </w:p>
    <w:p w14:paraId="211F5B5F" w14:textId="439E9AB3" w:rsidR="00C23670" w:rsidRPr="007621AD" w:rsidRDefault="00C23670" w:rsidP="007621AD">
      <w:pPr>
        <w:spacing w:after="0"/>
        <w:jc w:val="both"/>
        <w:rPr>
          <w:rFonts w:ascii="Arial" w:hAnsi="Arial" w:cs="Arial"/>
          <w:sz w:val="24"/>
          <w:szCs w:val="24"/>
        </w:rPr>
      </w:pPr>
      <w:r w:rsidRPr="007621AD">
        <w:rPr>
          <w:rFonts w:ascii="Arial" w:hAnsi="Arial" w:cs="Arial"/>
          <w:sz w:val="24"/>
          <w:szCs w:val="24"/>
        </w:rPr>
        <w:t xml:space="preserve">Chair of </w:t>
      </w:r>
      <w:bookmarkStart w:id="0" w:name="_GoBack"/>
      <w:bookmarkEnd w:id="0"/>
      <w:r w:rsidRPr="007621AD">
        <w:rPr>
          <w:rFonts w:ascii="Arial" w:hAnsi="Arial" w:cs="Arial"/>
          <w:sz w:val="24"/>
          <w:szCs w:val="24"/>
        </w:rPr>
        <w:t>Scrutiny Committee</w:t>
      </w:r>
    </w:p>
    <w:p w14:paraId="36A198CC" w14:textId="527ADF28" w:rsidR="00C23670" w:rsidRPr="007621AD" w:rsidRDefault="00C23670" w:rsidP="007621AD">
      <w:pPr>
        <w:spacing w:after="0"/>
        <w:jc w:val="both"/>
        <w:rPr>
          <w:rFonts w:ascii="Arial" w:hAnsi="Arial" w:cs="Arial"/>
          <w:sz w:val="24"/>
          <w:szCs w:val="24"/>
        </w:rPr>
      </w:pPr>
      <w:r w:rsidRPr="007621AD">
        <w:rPr>
          <w:rFonts w:ascii="Arial" w:hAnsi="Arial" w:cs="Arial"/>
          <w:sz w:val="24"/>
          <w:szCs w:val="24"/>
        </w:rPr>
        <w:t>CL</w:t>
      </w:r>
    </w:p>
    <w:sectPr w:rsidR="00C23670" w:rsidRPr="007621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9B22" w14:textId="77777777" w:rsidR="00B851CC" w:rsidRDefault="00B851CC" w:rsidP="00B851CC">
      <w:pPr>
        <w:spacing w:after="0" w:line="240" w:lineRule="auto"/>
      </w:pPr>
      <w:r>
        <w:separator/>
      </w:r>
    </w:p>
  </w:endnote>
  <w:endnote w:type="continuationSeparator" w:id="0">
    <w:p w14:paraId="32983FCA" w14:textId="77777777" w:rsidR="00B851CC" w:rsidRDefault="00B851CC" w:rsidP="00B8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016F" w14:textId="77777777" w:rsidR="00B851CC" w:rsidRDefault="00B8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CA64" w14:textId="77777777" w:rsidR="00B851CC" w:rsidRDefault="00B85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60F3" w14:textId="77777777" w:rsidR="00B851CC" w:rsidRDefault="00B8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EA70D" w14:textId="77777777" w:rsidR="00B851CC" w:rsidRDefault="00B851CC" w:rsidP="00B851CC">
      <w:pPr>
        <w:spacing w:after="0" w:line="240" w:lineRule="auto"/>
      </w:pPr>
      <w:r>
        <w:separator/>
      </w:r>
    </w:p>
  </w:footnote>
  <w:footnote w:type="continuationSeparator" w:id="0">
    <w:p w14:paraId="28D11D6B" w14:textId="77777777" w:rsidR="00B851CC" w:rsidRDefault="00B851CC" w:rsidP="00B85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74A3" w14:textId="77777777" w:rsidR="00B851CC" w:rsidRDefault="00B85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7F57" w14:textId="6155DB36" w:rsidR="00B851CC" w:rsidRDefault="00B851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AEA" w14:textId="77777777" w:rsidR="00B851CC" w:rsidRDefault="00B85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421"/>
    <w:multiLevelType w:val="hybridMultilevel"/>
    <w:tmpl w:val="362ED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4509"/>
    <w:multiLevelType w:val="hybridMultilevel"/>
    <w:tmpl w:val="7428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51B6"/>
    <w:multiLevelType w:val="hybridMultilevel"/>
    <w:tmpl w:val="0B74A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183FC5"/>
    <w:multiLevelType w:val="hybridMultilevel"/>
    <w:tmpl w:val="4A6213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3338C4"/>
    <w:multiLevelType w:val="hybridMultilevel"/>
    <w:tmpl w:val="099C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1481A"/>
    <w:multiLevelType w:val="hybridMultilevel"/>
    <w:tmpl w:val="DF4C15E8"/>
    <w:lvl w:ilvl="0" w:tplc="02C80A5A">
      <w:start w:val="1"/>
      <w:numFmt w:val="decimal"/>
      <w:lvlText w:val="%1."/>
      <w:lvlJc w:val="left"/>
      <w:pPr>
        <w:ind w:left="720" w:hanging="360"/>
      </w:pPr>
      <w:rPr>
        <w:rFonts w:ascii="Arial" w:hAnsi="Arial" w:cs="Arial" w:hint="default"/>
        <w:b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6C7860"/>
    <w:multiLevelType w:val="hybridMultilevel"/>
    <w:tmpl w:val="B74203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C968F0"/>
    <w:multiLevelType w:val="hybridMultilevel"/>
    <w:tmpl w:val="1660E566"/>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93047"/>
    <w:multiLevelType w:val="hybridMultilevel"/>
    <w:tmpl w:val="F1284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A64ED"/>
    <w:multiLevelType w:val="hybridMultilevel"/>
    <w:tmpl w:val="377CFEE2"/>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E1647"/>
    <w:multiLevelType w:val="hybridMultilevel"/>
    <w:tmpl w:val="BABA1F8C"/>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475F3"/>
    <w:multiLevelType w:val="hybridMultilevel"/>
    <w:tmpl w:val="63C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F46404"/>
    <w:multiLevelType w:val="hybridMultilevel"/>
    <w:tmpl w:val="7E8C6528"/>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67440"/>
    <w:multiLevelType w:val="hybridMultilevel"/>
    <w:tmpl w:val="1158C20C"/>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47D13"/>
    <w:multiLevelType w:val="hybridMultilevel"/>
    <w:tmpl w:val="1DE4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D4652"/>
    <w:multiLevelType w:val="hybridMultilevel"/>
    <w:tmpl w:val="92D6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CD40A1"/>
    <w:multiLevelType w:val="hybridMultilevel"/>
    <w:tmpl w:val="4AFAE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BEC24BF"/>
    <w:multiLevelType w:val="hybridMultilevel"/>
    <w:tmpl w:val="C88AD720"/>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7D1E62"/>
    <w:multiLevelType w:val="hybridMultilevel"/>
    <w:tmpl w:val="8DA0C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5D7579"/>
    <w:multiLevelType w:val="hybridMultilevel"/>
    <w:tmpl w:val="06E01F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C89186D"/>
    <w:multiLevelType w:val="hybridMultilevel"/>
    <w:tmpl w:val="1862AE48"/>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262A1D"/>
    <w:multiLevelType w:val="hybridMultilevel"/>
    <w:tmpl w:val="A5CCEB74"/>
    <w:lvl w:ilvl="0" w:tplc="3FEE1C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84595"/>
    <w:multiLevelType w:val="hybridMultilevel"/>
    <w:tmpl w:val="66FA0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7"/>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1"/>
  </w:num>
  <w:num w:numId="21">
    <w:abstractNumId w:val="4"/>
    <w:lvlOverride w:ilvl="0"/>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2"/>
    <w:rsid w:val="00031F1A"/>
    <w:rsid w:val="000F5627"/>
    <w:rsid w:val="00142F38"/>
    <w:rsid w:val="0015115E"/>
    <w:rsid w:val="00182C5C"/>
    <w:rsid w:val="001A7F52"/>
    <w:rsid w:val="00296A62"/>
    <w:rsid w:val="004215B1"/>
    <w:rsid w:val="00484699"/>
    <w:rsid w:val="004F4676"/>
    <w:rsid w:val="005372DD"/>
    <w:rsid w:val="00544E0F"/>
    <w:rsid w:val="006A3BD0"/>
    <w:rsid w:val="006F4246"/>
    <w:rsid w:val="007621AD"/>
    <w:rsid w:val="008104E7"/>
    <w:rsid w:val="0087617E"/>
    <w:rsid w:val="008A3979"/>
    <w:rsid w:val="008F1F8F"/>
    <w:rsid w:val="00983A92"/>
    <w:rsid w:val="009946F5"/>
    <w:rsid w:val="00A0628B"/>
    <w:rsid w:val="00B30631"/>
    <w:rsid w:val="00B851CC"/>
    <w:rsid w:val="00BC49E2"/>
    <w:rsid w:val="00BD6354"/>
    <w:rsid w:val="00C23670"/>
    <w:rsid w:val="00CD2A12"/>
    <w:rsid w:val="00D051A2"/>
    <w:rsid w:val="00E058C9"/>
    <w:rsid w:val="00E31664"/>
    <w:rsid w:val="00E368D7"/>
    <w:rsid w:val="00F071EF"/>
    <w:rsid w:val="00F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C849B"/>
  <w15:chartTrackingRefBased/>
  <w15:docId w15:val="{F53BC8BE-CDC2-42FC-A0E6-3AC2385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9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9E2"/>
    <w:pPr>
      <w:spacing w:line="252" w:lineRule="auto"/>
      <w:ind w:left="720"/>
      <w:contextualSpacing/>
    </w:pPr>
  </w:style>
  <w:style w:type="paragraph" w:styleId="BalloonText">
    <w:name w:val="Balloon Text"/>
    <w:basedOn w:val="Normal"/>
    <w:link w:val="BalloonTextChar"/>
    <w:uiPriority w:val="99"/>
    <w:semiHidden/>
    <w:unhideWhenUsed/>
    <w:rsid w:val="0015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5E"/>
    <w:rPr>
      <w:rFonts w:ascii="Segoe UI" w:hAnsi="Segoe UI" w:cs="Segoe UI"/>
      <w:sz w:val="18"/>
      <w:szCs w:val="18"/>
    </w:rPr>
  </w:style>
  <w:style w:type="paragraph" w:styleId="Header">
    <w:name w:val="header"/>
    <w:basedOn w:val="Normal"/>
    <w:link w:val="HeaderChar"/>
    <w:uiPriority w:val="99"/>
    <w:unhideWhenUsed/>
    <w:rsid w:val="00B85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CC"/>
  </w:style>
  <w:style w:type="paragraph" w:styleId="Footer">
    <w:name w:val="footer"/>
    <w:basedOn w:val="Normal"/>
    <w:link w:val="FooterChar"/>
    <w:uiPriority w:val="99"/>
    <w:unhideWhenUsed/>
    <w:rsid w:val="00B85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4211">
      <w:bodyDiv w:val="1"/>
      <w:marLeft w:val="0"/>
      <w:marRight w:val="0"/>
      <w:marTop w:val="0"/>
      <w:marBottom w:val="0"/>
      <w:divBdr>
        <w:top w:val="none" w:sz="0" w:space="0" w:color="auto"/>
        <w:left w:val="none" w:sz="0" w:space="0" w:color="auto"/>
        <w:bottom w:val="none" w:sz="0" w:space="0" w:color="auto"/>
        <w:right w:val="none" w:sz="0" w:space="0" w:color="auto"/>
      </w:divBdr>
    </w:div>
    <w:div w:id="337117321">
      <w:bodyDiv w:val="1"/>
      <w:marLeft w:val="0"/>
      <w:marRight w:val="0"/>
      <w:marTop w:val="0"/>
      <w:marBottom w:val="0"/>
      <w:divBdr>
        <w:top w:val="none" w:sz="0" w:space="0" w:color="auto"/>
        <w:left w:val="none" w:sz="0" w:space="0" w:color="auto"/>
        <w:bottom w:val="none" w:sz="0" w:space="0" w:color="auto"/>
        <w:right w:val="none" w:sz="0" w:space="0" w:color="auto"/>
      </w:divBdr>
    </w:div>
    <w:div w:id="399639757">
      <w:bodyDiv w:val="1"/>
      <w:marLeft w:val="0"/>
      <w:marRight w:val="0"/>
      <w:marTop w:val="0"/>
      <w:marBottom w:val="0"/>
      <w:divBdr>
        <w:top w:val="none" w:sz="0" w:space="0" w:color="auto"/>
        <w:left w:val="none" w:sz="0" w:space="0" w:color="auto"/>
        <w:bottom w:val="none" w:sz="0" w:space="0" w:color="auto"/>
        <w:right w:val="none" w:sz="0" w:space="0" w:color="auto"/>
      </w:divBdr>
    </w:div>
    <w:div w:id="432096587">
      <w:bodyDiv w:val="1"/>
      <w:marLeft w:val="0"/>
      <w:marRight w:val="0"/>
      <w:marTop w:val="0"/>
      <w:marBottom w:val="0"/>
      <w:divBdr>
        <w:top w:val="none" w:sz="0" w:space="0" w:color="auto"/>
        <w:left w:val="none" w:sz="0" w:space="0" w:color="auto"/>
        <w:bottom w:val="none" w:sz="0" w:space="0" w:color="auto"/>
        <w:right w:val="none" w:sz="0" w:space="0" w:color="auto"/>
      </w:divBdr>
    </w:div>
    <w:div w:id="476536486">
      <w:bodyDiv w:val="1"/>
      <w:marLeft w:val="0"/>
      <w:marRight w:val="0"/>
      <w:marTop w:val="0"/>
      <w:marBottom w:val="0"/>
      <w:divBdr>
        <w:top w:val="none" w:sz="0" w:space="0" w:color="auto"/>
        <w:left w:val="none" w:sz="0" w:space="0" w:color="auto"/>
        <w:bottom w:val="none" w:sz="0" w:space="0" w:color="auto"/>
        <w:right w:val="none" w:sz="0" w:space="0" w:color="auto"/>
      </w:divBdr>
    </w:div>
    <w:div w:id="733358685">
      <w:bodyDiv w:val="1"/>
      <w:marLeft w:val="0"/>
      <w:marRight w:val="0"/>
      <w:marTop w:val="0"/>
      <w:marBottom w:val="0"/>
      <w:divBdr>
        <w:top w:val="none" w:sz="0" w:space="0" w:color="auto"/>
        <w:left w:val="none" w:sz="0" w:space="0" w:color="auto"/>
        <w:bottom w:val="none" w:sz="0" w:space="0" w:color="auto"/>
        <w:right w:val="none" w:sz="0" w:space="0" w:color="auto"/>
      </w:divBdr>
    </w:div>
    <w:div w:id="841820016">
      <w:bodyDiv w:val="1"/>
      <w:marLeft w:val="0"/>
      <w:marRight w:val="0"/>
      <w:marTop w:val="0"/>
      <w:marBottom w:val="0"/>
      <w:divBdr>
        <w:top w:val="none" w:sz="0" w:space="0" w:color="auto"/>
        <w:left w:val="none" w:sz="0" w:space="0" w:color="auto"/>
        <w:bottom w:val="none" w:sz="0" w:space="0" w:color="auto"/>
        <w:right w:val="none" w:sz="0" w:space="0" w:color="auto"/>
      </w:divBdr>
    </w:div>
    <w:div w:id="1290282767">
      <w:bodyDiv w:val="1"/>
      <w:marLeft w:val="0"/>
      <w:marRight w:val="0"/>
      <w:marTop w:val="0"/>
      <w:marBottom w:val="0"/>
      <w:divBdr>
        <w:top w:val="none" w:sz="0" w:space="0" w:color="auto"/>
        <w:left w:val="none" w:sz="0" w:space="0" w:color="auto"/>
        <w:bottom w:val="none" w:sz="0" w:space="0" w:color="auto"/>
        <w:right w:val="none" w:sz="0" w:space="0" w:color="auto"/>
      </w:divBdr>
    </w:div>
    <w:div w:id="1326664832">
      <w:bodyDiv w:val="1"/>
      <w:marLeft w:val="0"/>
      <w:marRight w:val="0"/>
      <w:marTop w:val="0"/>
      <w:marBottom w:val="0"/>
      <w:divBdr>
        <w:top w:val="none" w:sz="0" w:space="0" w:color="auto"/>
        <w:left w:val="none" w:sz="0" w:space="0" w:color="auto"/>
        <w:bottom w:val="none" w:sz="0" w:space="0" w:color="auto"/>
        <w:right w:val="none" w:sz="0" w:space="0" w:color="auto"/>
      </w:divBdr>
    </w:div>
    <w:div w:id="1366366183">
      <w:bodyDiv w:val="1"/>
      <w:marLeft w:val="0"/>
      <w:marRight w:val="0"/>
      <w:marTop w:val="0"/>
      <w:marBottom w:val="0"/>
      <w:divBdr>
        <w:top w:val="none" w:sz="0" w:space="0" w:color="auto"/>
        <w:left w:val="none" w:sz="0" w:space="0" w:color="auto"/>
        <w:bottom w:val="none" w:sz="0" w:space="0" w:color="auto"/>
        <w:right w:val="none" w:sz="0" w:space="0" w:color="auto"/>
      </w:divBdr>
    </w:div>
    <w:div w:id="1406536459">
      <w:bodyDiv w:val="1"/>
      <w:marLeft w:val="0"/>
      <w:marRight w:val="0"/>
      <w:marTop w:val="0"/>
      <w:marBottom w:val="0"/>
      <w:divBdr>
        <w:top w:val="none" w:sz="0" w:space="0" w:color="auto"/>
        <w:left w:val="none" w:sz="0" w:space="0" w:color="auto"/>
        <w:bottom w:val="none" w:sz="0" w:space="0" w:color="auto"/>
        <w:right w:val="none" w:sz="0" w:space="0" w:color="auto"/>
      </w:divBdr>
    </w:div>
    <w:div w:id="1600329562">
      <w:bodyDiv w:val="1"/>
      <w:marLeft w:val="0"/>
      <w:marRight w:val="0"/>
      <w:marTop w:val="0"/>
      <w:marBottom w:val="0"/>
      <w:divBdr>
        <w:top w:val="none" w:sz="0" w:space="0" w:color="auto"/>
        <w:left w:val="none" w:sz="0" w:space="0" w:color="auto"/>
        <w:bottom w:val="none" w:sz="0" w:space="0" w:color="auto"/>
        <w:right w:val="none" w:sz="0" w:space="0" w:color="auto"/>
      </w:divBdr>
    </w:div>
    <w:div w:id="1630667032">
      <w:bodyDiv w:val="1"/>
      <w:marLeft w:val="0"/>
      <w:marRight w:val="0"/>
      <w:marTop w:val="0"/>
      <w:marBottom w:val="0"/>
      <w:divBdr>
        <w:top w:val="none" w:sz="0" w:space="0" w:color="auto"/>
        <w:left w:val="none" w:sz="0" w:space="0" w:color="auto"/>
        <w:bottom w:val="none" w:sz="0" w:space="0" w:color="auto"/>
        <w:right w:val="none" w:sz="0" w:space="0" w:color="auto"/>
      </w:divBdr>
    </w:div>
    <w:div w:id="1774007802">
      <w:bodyDiv w:val="1"/>
      <w:marLeft w:val="0"/>
      <w:marRight w:val="0"/>
      <w:marTop w:val="0"/>
      <w:marBottom w:val="0"/>
      <w:divBdr>
        <w:top w:val="none" w:sz="0" w:space="0" w:color="auto"/>
        <w:left w:val="none" w:sz="0" w:space="0" w:color="auto"/>
        <w:bottom w:val="none" w:sz="0" w:space="0" w:color="auto"/>
        <w:right w:val="none" w:sz="0" w:space="0" w:color="auto"/>
      </w:divBdr>
    </w:div>
    <w:div w:id="1789085508">
      <w:bodyDiv w:val="1"/>
      <w:marLeft w:val="0"/>
      <w:marRight w:val="0"/>
      <w:marTop w:val="0"/>
      <w:marBottom w:val="0"/>
      <w:divBdr>
        <w:top w:val="none" w:sz="0" w:space="0" w:color="auto"/>
        <w:left w:val="none" w:sz="0" w:space="0" w:color="auto"/>
        <w:bottom w:val="none" w:sz="0" w:space="0" w:color="auto"/>
        <w:right w:val="none" w:sz="0" w:space="0" w:color="auto"/>
      </w:divBdr>
    </w:div>
    <w:div w:id="1796439036">
      <w:bodyDiv w:val="1"/>
      <w:marLeft w:val="0"/>
      <w:marRight w:val="0"/>
      <w:marTop w:val="0"/>
      <w:marBottom w:val="0"/>
      <w:divBdr>
        <w:top w:val="none" w:sz="0" w:space="0" w:color="auto"/>
        <w:left w:val="none" w:sz="0" w:space="0" w:color="auto"/>
        <w:bottom w:val="none" w:sz="0" w:space="0" w:color="auto"/>
        <w:right w:val="none" w:sz="0" w:space="0" w:color="auto"/>
      </w:divBdr>
    </w:div>
    <w:div w:id="1849249660">
      <w:bodyDiv w:val="1"/>
      <w:marLeft w:val="0"/>
      <w:marRight w:val="0"/>
      <w:marTop w:val="0"/>
      <w:marBottom w:val="0"/>
      <w:divBdr>
        <w:top w:val="none" w:sz="0" w:space="0" w:color="auto"/>
        <w:left w:val="none" w:sz="0" w:space="0" w:color="auto"/>
        <w:bottom w:val="none" w:sz="0" w:space="0" w:color="auto"/>
        <w:right w:val="none" w:sz="0" w:space="0" w:color="auto"/>
      </w:divBdr>
    </w:div>
    <w:div w:id="1910845426">
      <w:bodyDiv w:val="1"/>
      <w:marLeft w:val="0"/>
      <w:marRight w:val="0"/>
      <w:marTop w:val="0"/>
      <w:marBottom w:val="0"/>
      <w:divBdr>
        <w:top w:val="none" w:sz="0" w:space="0" w:color="auto"/>
        <w:left w:val="none" w:sz="0" w:space="0" w:color="auto"/>
        <w:bottom w:val="none" w:sz="0" w:space="0" w:color="auto"/>
        <w:right w:val="none" w:sz="0" w:space="0" w:color="auto"/>
      </w:divBdr>
    </w:div>
    <w:div w:id="1997607561">
      <w:bodyDiv w:val="1"/>
      <w:marLeft w:val="0"/>
      <w:marRight w:val="0"/>
      <w:marTop w:val="0"/>
      <w:marBottom w:val="0"/>
      <w:divBdr>
        <w:top w:val="none" w:sz="0" w:space="0" w:color="auto"/>
        <w:left w:val="none" w:sz="0" w:space="0" w:color="auto"/>
        <w:bottom w:val="none" w:sz="0" w:space="0" w:color="auto"/>
        <w:right w:val="none" w:sz="0" w:space="0" w:color="auto"/>
      </w:divBdr>
    </w:div>
    <w:div w:id="20292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Lynch</dc:creator>
  <cp:keywords/>
  <dc:description/>
  <cp:lastModifiedBy>Charlotte Lynch</cp:lastModifiedBy>
  <cp:revision>2</cp:revision>
  <cp:lastPrinted>2021-09-16T13:45:00Z</cp:lastPrinted>
  <dcterms:created xsi:type="dcterms:W3CDTF">2022-01-14T15:36:00Z</dcterms:created>
  <dcterms:modified xsi:type="dcterms:W3CDTF">2022-01-14T15:36:00Z</dcterms:modified>
</cp:coreProperties>
</file>